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70" w:rsidRDefault="009F5570" w:rsidP="00535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575713" w:rsidRPr="00C9134F" w:rsidRDefault="004E2D0D" w:rsidP="00BE0EB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lang w:eastAsia="cs-CZ"/>
        </w:rPr>
      </w:pPr>
      <w:proofErr w:type="gramStart"/>
      <w:r w:rsidRPr="00C9134F">
        <w:rPr>
          <w:rFonts w:asciiTheme="majorHAnsi" w:eastAsia="Times New Roman" w:hAnsiTheme="majorHAnsi" w:cs="Times New Roman"/>
          <w:b/>
          <w:lang w:eastAsia="cs-CZ"/>
        </w:rPr>
        <w:t>T</w:t>
      </w:r>
      <w:r w:rsidR="00575713" w:rsidRPr="00C9134F">
        <w:rPr>
          <w:rFonts w:asciiTheme="majorHAnsi" w:eastAsia="Times New Roman" w:hAnsiTheme="majorHAnsi" w:cs="Times New Roman"/>
          <w:b/>
          <w:lang w:eastAsia="cs-CZ"/>
        </w:rPr>
        <w:t xml:space="preserve"> i s k o v á   z p r á v a</w:t>
      </w:r>
      <w:proofErr w:type="gramEnd"/>
    </w:p>
    <w:p w:rsidR="00575713" w:rsidRPr="00C9134F" w:rsidRDefault="00575713" w:rsidP="00BE0EB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C9134F">
        <w:rPr>
          <w:rFonts w:asciiTheme="majorHAnsi" w:eastAsia="Times New Roman" w:hAnsiTheme="majorHAnsi" w:cs="Times New Roman"/>
          <w:b/>
          <w:u w:val="single"/>
          <w:lang w:eastAsia="cs-CZ"/>
        </w:rPr>
        <w:t xml:space="preserve">9. únor </w:t>
      </w:r>
      <w:r w:rsidR="00B652A1" w:rsidRPr="00C9134F">
        <w:rPr>
          <w:rFonts w:asciiTheme="majorHAnsi" w:eastAsia="Times New Roman" w:hAnsiTheme="majorHAnsi" w:cs="Times New Roman"/>
          <w:b/>
          <w:u w:val="single"/>
          <w:lang w:eastAsia="cs-CZ"/>
        </w:rPr>
        <w:t>se stane</w:t>
      </w:r>
      <w:r w:rsidR="004E2D0D" w:rsidRPr="00C9134F">
        <w:rPr>
          <w:rFonts w:asciiTheme="majorHAnsi" w:eastAsia="Times New Roman" w:hAnsiTheme="majorHAnsi" w:cs="Times New Roman"/>
          <w:b/>
          <w:u w:val="single"/>
          <w:lang w:eastAsia="cs-CZ"/>
        </w:rPr>
        <w:t xml:space="preserve"> </w:t>
      </w:r>
      <w:r w:rsidRPr="00C9134F">
        <w:rPr>
          <w:rFonts w:asciiTheme="majorHAnsi" w:eastAsia="Times New Roman" w:hAnsiTheme="majorHAnsi" w:cs="Times New Roman"/>
          <w:b/>
          <w:u w:val="single"/>
          <w:lang w:eastAsia="cs-CZ"/>
        </w:rPr>
        <w:t>Mezinárodním dnem epilepsie</w:t>
      </w:r>
    </w:p>
    <w:p w:rsidR="00575713" w:rsidRPr="00C9134F" w:rsidRDefault="00575713" w:rsidP="005353C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Praha, 9. února 2015</w:t>
      </w:r>
      <w:r w:rsidRPr="00C9134F">
        <w:rPr>
          <w:rFonts w:asciiTheme="majorHAnsi" w:eastAsia="Times New Roman" w:hAnsiTheme="majorHAnsi" w:cs="Times New Roman"/>
          <w:lang w:eastAsia="cs-CZ"/>
        </w:rPr>
        <w:tab/>
      </w:r>
      <w:r w:rsidRPr="00C9134F">
        <w:rPr>
          <w:rFonts w:asciiTheme="majorHAnsi" w:eastAsia="Times New Roman" w:hAnsiTheme="majorHAnsi" w:cs="Times New Roman"/>
          <w:lang w:eastAsia="cs-CZ"/>
        </w:rPr>
        <w:tab/>
      </w:r>
    </w:p>
    <w:p w:rsidR="005353C0" w:rsidRPr="00C9134F" w:rsidRDefault="00D46AD2" w:rsidP="005353C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 xml:space="preserve">Epilepsií trpí v České republice přibližně 70 000 lidí. Netrápí je pouze samotné </w:t>
      </w:r>
      <w:proofErr w:type="gramStart"/>
      <w:r w:rsidRPr="00C9134F">
        <w:rPr>
          <w:rFonts w:asciiTheme="majorHAnsi" w:eastAsia="Times New Roman" w:hAnsiTheme="majorHAnsi" w:cs="Times New Roman"/>
          <w:lang w:eastAsia="cs-CZ"/>
        </w:rPr>
        <w:t xml:space="preserve">záchvaty </w:t>
      </w:r>
      <w:r w:rsidR="00842BB4">
        <w:rPr>
          <w:rFonts w:asciiTheme="majorHAnsi" w:eastAsia="Times New Roman" w:hAnsiTheme="majorHAnsi" w:cs="Times New Roman"/>
          <w:lang w:eastAsia="cs-CZ"/>
        </w:rPr>
        <w:t xml:space="preserve">                       </w:t>
      </w:r>
      <w:r w:rsidRPr="00C9134F">
        <w:rPr>
          <w:rFonts w:asciiTheme="majorHAnsi" w:eastAsia="Times New Roman" w:hAnsiTheme="majorHAnsi" w:cs="Times New Roman"/>
          <w:lang w:eastAsia="cs-CZ"/>
        </w:rPr>
        <w:t>a doprovodné</w:t>
      </w:r>
      <w:proofErr w:type="gramEnd"/>
      <w:r w:rsidRPr="00C9134F">
        <w:rPr>
          <w:rFonts w:asciiTheme="majorHAnsi" w:eastAsia="Times New Roman" w:hAnsiTheme="majorHAnsi" w:cs="Times New Roman"/>
          <w:lang w:eastAsia="cs-CZ"/>
        </w:rPr>
        <w:t xml:space="preserve"> projevy epilepsie, ale především negativní vnímaní jejich onemocnění společností. </w:t>
      </w:r>
      <w:r w:rsidR="005353C0" w:rsidRPr="00C9134F">
        <w:rPr>
          <w:rFonts w:asciiTheme="majorHAnsi" w:eastAsia="Times New Roman" w:hAnsiTheme="majorHAnsi" w:cs="Times New Roman"/>
          <w:lang w:eastAsia="cs-CZ"/>
        </w:rPr>
        <w:t>9. února p</w:t>
      </w:r>
      <w:r w:rsidRPr="00C9134F">
        <w:rPr>
          <w:rFonts w:asciiTheme="majorHAnsi" w:eastAsia="Times New Roman" w:hAnsiTheme="majorHAnsi" w:cs="Times New Roman"/>
          <w:lang w:eastAsia="cs-CZ"/>
        </w:rPr>
        <w:t>roběhne historicky první Mezinárodní den epilepsie</w:t>
      </w:r>
      <w:r w:rsidR="005353C0" w:rsidRPr="00C9134F">
        <w:rPr>
          <w:rFonts w:asciiTheme="majorHAnsi" w:eastAsia="Times New Roman" w:hAnsiTheme="majorHAnsi" w:cs="Times New Roman"/>
          <w:lang w:eastAsia="cs-CZ"/>
        </w:rPr>
        <w:t xml:space="preserve">. </w:t>
      </w:r>
      <w:r w:rsidR="00046F37" w:rsidRPr="00C9134F">
        <w:rPr>
          <w:rFonts w:asciiTheme="majorHAnsi" w:eastAsia="Times New Roman" w:hAnsiTheme="majorHAnsi" w:cs="Times New Roman"/>
          <w:lang w:eastAsia="cs-CZ"/>
        </w:rPr>
        <w:t xml:space="preserve">Tato společná mezinárodní aktivita spojí úsilí všech, kteří se snaží zlepšovat život lidí s epilepsií. </w:t>
      </w:r>
      <w:r w:rsidR="005353C0" w:rsidRPr="00C9134F">
        <w:rPr>
          <w:rFonts w:asciiTheme="majorHAnsi" w:eastAsia="Times New Roman" w:hAnsiTheme="majorHAnsi" w:cs="Times New Roman"/>
          <w:lang w:eastAsia="cs-CZ"/>
        </w:rPr>
        <w:t xml:space="preserve">Česká republika se aktivně podílí na </w:t>
      </w:r>
      <w:r w:rsidR="004E2D0D" w:rsidRPr="00C9134F">
        <w:rPr>
          <w:rFonts w:asciiTheme="majorHAnsi" w:eastAsia="Times New Roman" w:hAnsiTheme="majorHAnsi" w:cs="Times New Roman"/>
          <w:lang w:eastAsia="cs-CZ"/>
        </w:rPr>
        <w:t>jeho organizaci</w:t>
      </w:r>
      <w:r w:rsidR="005353C0" w:rsidRPr="00C9134F">
        <w:rPr>
          <w:rFonts w:asciiTheme="majorHAnsi" w:eastAsia="Times New Roman" w:hAnsiTheme="majorHAnsi" w:cs="Times New Roman"/>
          <w:lang w:eastAsia="cs-CZ"/>
        </w:rPr>
        <w:t xml:space="preserve"> a podporuje globální výzvu</w:t>
      </w:r>
      <w:r w:rsidR="004E2D0D" w:rsidRPr="00C9134F">
        <w:rPr>
          <w:rFonts w:asciiTheme="majorHAnsi" w:eastAsia="Times New Roman" w:hAnsiTheme="majorHAnsi" w:cs="Times New Roman"/>
          <w:lang w:eastAsia="cs-CZ"/>
        </w:rPr>
        <w:t xml:space="preserve">: </w:t>
      </w:r>
      <w:r w:rsidR="005353C0" w:rsidRPr="00C9134F">
        <w:rPr>
          <w:rFonts w:asciiTheme="majorHAnsi" w:eastAsia="Times New Roman" w:hAnsiTheme="majorHAnsi" w:cs="Times New Roman"/>
          <w:lang w:eastAsia="cs-CZ"/>
        </w:rPr>
        <w:t xml:space="preserve">„Epilepsie znamená víc než záchvaty“.  </w:t>
      </w:r>
    </w:p>
    <w:p w:rsidR="00D46AD2" w:rsidRPr="00C9134F" w:rsidRDefault="00E369F8" w:rsidP="00D46AD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Mezinárodní den epilepsie se s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tane nejprestižnější událostí </w:t>
      </w:r>
      <w:r w:rsidRPr="00C9134F">
        <w:rPr>
          <w:rFonts w:asciiTheme="majorHAnsi" w:eastAsia="Times New Roman" w:hAnsiTheme="majorHAnsi" w:cs="Times New Roman"/>
          <w:lang w:eastAsia="cs-CZ"/>
        </w:rPr>
        <w:t xml:space="preserve">na toto téma 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>v roce 2015</w:t>
      </w:r>
      <w:r w:rsidRPr="00C9134F">
        <w:rPr>
          <w:rFonts w:asciiTheme="majorHAnsi" w:eastAsia="Times New Roman" w:hAnsiTheme="majorHAnsi" w:cs="Times New Roman"/>
          <w:lang w:eastAsia="cs-CZ"/>
        </w:rPr>
        <w:t>. P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řipojí se 138 zemí světa, mezinárodní organizace International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League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Against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Epilepsy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(ILAE), Internati</w:t>
      </w:r>
      <w:r w:rsidR="004E2D0D" w:rsidRPr="00C9134F">
        <w:rPr>
          <w:rFonts w:asciiTheme="majorHAnsi" w:eastAsia="Times New Roman" w:hAnsiTheme="majorHAnsi" w:cs="Times New Roman"/>
          <w:lang w:eastAsia="cs-CZ"/>
        </w:rPr>
        <w:t xml:space="preserve">onal </w:t>
      </w:r>
      <w:proofErr w:type="spellStart"/>
      <w:r w:rsidR="004E2D0D" w:rsidRPr="00C9134F">
        <w:rPr>
          <w:rFonts w:asciiTheme="majorHAnsi" w:eastAsia="Times New Roman" w:hAnsiTheme="majorHAnsi" w:cs="Times New Roman"/>
          <w:lang w:eastAsia="cs-CZ"/>
        </w:rPr>
        <w:t>Bureau</w:t>
      </w:r>
      <w:proofErr w:type="spellEnd"/>
      <w:r w:rsidR="004E2D0D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4E2D0D" w:rsidRPr="00C9134F">
        <w:rPr>
          <w:rFonts w:asciiTheme="majorHAnsi" w:eastAsia="Times New Roman" w:hAnsiTheme="majorHAnsi" w:cs="Times New Roman"/>
          <w:lang w:eastAsia="cs-CZ"/>
        </w:rPr>
        <w:t>for</w:t>
      </w:r>
      <w:proofErr w:type="spellEnd"/>
      <w:r w:rsidR="004E2D0D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4E2D0D" w:rsidRPr="00C9134F">
        <w:rPr>
          <w:rFonts w:asciiTheme="majorHAnsi" w:eastAsia="Times New Roman" w:hAnsiTheme="majorHAnsi" w:cs="Times New Roman"/>
          <w:lang w:eastAsia="cs-CZ"/>
        </w:rPr>
        <w:t>Epilepsy</w:t>
      </w:r>
      <w:proofErr w:type="spellEnd"/>
      <w:r w:rsidR="004E2D0D" w:rsidRPr="00C9134F">
        <w:rPr>
          <w:rFonts w:asciiTheme="majorHAnsi" w:eastAsia="Times New Roman" w:hAnsiTheme="majorHAnsi" w:cs="Times New Roman"/>
          <w:lang w:eastAsia="cs-CZ"/>
        </w:rPr>
        <w:t xml:space="preserve"> (IBE), 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WHO,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Economic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and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Social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Council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of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the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United </w:t>
      </w:r>
      <w:proofErr w:type="spellStart"/>
      <w:r w:rsidR="00D46AD2" w:rsidRPr="00C9134F">
        <w:rPr>
          <w:rFonts w:asciiTheme="majorHAnsi" w:eastAsia="Times New Roman" w:hAnsiTheme="majorHAnsi" w:cs="Times New Roman"/>
          <w:lang w:eastAsia="cs-CZ"/>
        </w:rPr>
        <w:t>Nations</w:t>
      </w:r>
      <w:proofErr w:type="spell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(ECOSOC) a Evropský parlament. Celosvětově trpí epilepsií 50 miliónů lidí</w:t>
      </w:r>
      <w:r w:rsidR="00B75AF2" w:rsidRPr="00C9134F">
        <w:rPr>
          <w:rFonts w:asciiTheme="majorHAnsi" w:eastAsia="Times New Roman" w:hAnsiTheme="majorHAnsi" w:cs="Times New Roman"/>
          <w:lang w:eastAsia="cs-CZ"/>
        </w:rPr>
        <w:t>, tedy m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>nohem více než roztroušen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ou sklerózou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>, svalov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ou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dystrofi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í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>, mozkov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ou</w:t>
      </w:r>
      <w:r w:rsidR="00190DB4">
        <w:rPr>
          <w:rFonts w:asciiTheme="majorHAnsi" w:eastAsia="Times New Roman" w:hAnsiTheme="majorHAnsi" w:cs="Times New Roman"/>
          <w:lang w:eastAsia="cs-CZ"/>
        </w:rPr>
        <w:t xml:space="preserve"> </w:t>
      </w:r>
      <w:proofErr w:type="gramStart"/>
      <w:r w:rsidR="00D46AD2" w:rsidRPr="00C9134F">
        <w:rPr>
          <w:rFonts w:asciiTheme="majorHAnsi" w:eastAsia="Times New Roman" w:hAnsiTheme="majorHAnsi" w:cs="Times New Roman"/>
          <w:lang w:eastAsia="cs-CZ"/>
        </w:rPr>
        <w:t>obrn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ou</w:t>
      </w:r>
      <w:r w:rsidR="00190DB4">
        <w:rPr>
          <w:rFonts w:asciiTheme="majorHAnsi" w:eastAsia="Times New Roman" w:hAnsiTheme="majorHAnsi" w:cs="Times New Roman"/>
          <w:lang w:eastAsia="cs-CZ"/>
        </w:rPr>
        <w:t xml:space="preserve">                                        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>a Parkinsonov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ou</w:t>
      </w:r>
      <w:proofErr w:type="gramEnd"/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chorob</w:t>
      </w:r>
      <w:r w:rsidR="00123DBA" w:rsidRPr="00C9134F">
        <w:rPr>
          <w:rFonts w:asciiTheme="majorHAnsi" w:eastAsia="Times New Roman" w:hAnsiTheme="majorHAnsi" w:cs="Times New Roman"/>
          <w:lang w:eastAsia="cs-CZ"/>
        </w:rPr>
        <w:t>ou</w:t>
      </w:r>
      <w:r w:rsidR="00D46AD2" w:rsidRPr="00C9134F">
        <w:rPr>
          <w:rFonts w:asciiTheme="majorHAnsi" w:eastAsia="Times New Roman" w:hAnsiTheme="majorHAnsi" w:cs="Times New Roman"/>
          <w:lang w:eastAsia="cs-CZ"/>
        </w:rPr>
        <w:t xml:space="preserve"> dohromady.</w:t>
      </w:r>
      <w:r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</w:p>
    <w:p w:rsidR="003F6E56" w:rsidRPr="00C9134F" w:rsidRDefault="00D46AD2" w:rsidP="00D46AD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Hlavním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 xml:space="preserve"> účelem </w:t>
      </w:r>
      <w:r w:rsidR="00E369F8" w:rsidRPr="00C9134F">
        <w:rPr>
          <w:rFonts w:asciiTheme="majorHAnsi" w:eastAsia="Times New Roman" w:hAnsiTheme="majorHAnsi" w:cs="Times New Roman"/>
          <w:lang w:eastAsia="cs-CZ"/>
        </w:rPr>
        <w:t xml:space="preserve">této aktivity </w:t>
      </w:r>
      <w:r w:rsidR="004E2D0D" w:rsidRPr="00C9134F">
        <w:rPr>
          <w:rFonts w:asciiTheme="majorHAnsi" w:eastAsia="Times New Roman" w:hAnsiTheme="majorHAnsi" w:cs="Times New Roman"/>
          <w:lang w:eastAsia="cs-CZ"/>
        </w:rPr>
        <w:t>j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>e</w:t>
      </w:r>
      <w:r w:rsidR="004E2D0D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r w:rsidRPr="00C9134F">
        <w:rPr>
          <w:rFonts w:asciiTheme="majorHAnsi" w:eastAsia="Times New Roman" w:hAnsiTheme="majorHAnsi" w:cs="Times New Roman"/>
          <w:lang w:eastAsia="cs-CZ"/>
        </w:rPr>
        <w:t>zlepš</w:t>
      </w:r>
      <w:r w:rsidR="009C2CD2" w:rsidRPr="00C9134F">
        <w:rPr>
          <w:rFonts w:asciiTheme="majorHAnsi" w:eastAsia="Times New Roman" w:hAnsiTheme="majorHAnsi" w:cs="Times New Roman"/>
          <w:lang w:eastAsia="cs-CZ"/>
        </w:rPr>
        <w:t>ení</w:t>
      </w:r>
      <w:r w:rsidRPr="00C9134F">
        <w:rPr>
          <w:rFonts w:asciiTheme="majorHAnsi" w:eastAsia="Times New Roman" w:hAnsiTheme="majorHAnsi" w:cs="Times New Roman"/>
          <w:lang w:eastAsia="cs-CZ"/>
        </w:rPr>
        <w:t xml:space="preserve"> prevenc</w:t>
      </w:r>
      <w:r w:rsidR="009C2CD2" w:rsidRPr="00C9134F">
        <w:rPr>
          <w:rFonts w:asciiTheme="majorHAnsi" w:eastAsia="Times New Roman" w:hAnsiTheme="majorHAnsi" w:cs="Times New Roman"/>
          <w:lang w:eastAsia="cs-CZ"/>
        </w:rPr>
        <w:t>e</w:t>
      </w:r>
      <w:r w:rsidRPr="00C9134F">
        <w:rPr>
          <w:rFonts w:asciiTheme="majorHAnsi" w:eastAsia="Times New Roman" w:hAnsiTheme="majorHAnsi" w:cs="Times New Roman"/>
          <w:lang w:eastAsia="cs-CZ"/>
        </w:rPr>
        <w:t>, diagnostik</w:t>
      </w:r>
      <w:r w:rsidR="009C2CD2" w:rsidRPr="00C9134F">
        <w:rPr>
          <w:rFonts w:asciiTheme="majorHAnsi" w:eastAsia="Times New Roman" w:hAnsiTheme="majorHAnsi" w:cs="Times New Roman"/>
          <w:lang w:eastAsia="cs-CZ"/>
        </w:rPr>
        <w:t>y, léčby i</w:t>
      </w:r>
      <w:r w:rsidRPr="00C9134F">
        <w:rPr>
          <w:rFonts w:asciiTheme="majorHAnsi" w:eastAsia="Times New Roman" w:hAnsiTheme="majorHAnsi" w:cs="Times New Roman"/>
          <w:lang w:eastAsia="cs-CZ"/>
        </w:rPr>
        <w:t xml:space="preserve"> postoj</w:t>
      </w:r>
      <w:r w:rsidR="00761B4D">
        <w:rPr>
          <w:rFonts w:asciiTheme="majorHAnsi" w:eastAsia="Times New Roman" w:hAnsiTheme="majorHAnsi" w:cs="Times New Roman"/>
          <w:lang w:eastAsia="cs-CZ"/>
        </w:rPr>
        <w:t>e</w:t>
      </w:r>
      <w:r w:rsidRPr="00C9134F">
        <w:rPr>
          <w:rFonts w:asciiTheme="majorHAnsi" w:eastAsia="Times New Roman" w:hAnsiTheme="majorHAnsi" w:cs="Times New Roman"/>
          <w:lang w:eastAsia="cs-CZ"/>
        </w:rPr>
        <w:t xml:space="preserve"> společnosti </w:t>
      </w:r>
      <w:r w:rsidR="00BA0A58" w:rsidRPr="00C9134F">
        <w:rPr>
          <w:rFonts w:asciiTheme="majorHAnsi" w:eastAsia="Times New Roman" w:hAnsiTheme="majorHAnsi" w:cs="Times New Roman"/>
          <w:lang w:eastAsia="cs-CZ"/>
        </w:rPr>
        <w:t xml:space="preserve">k tomuto </w:t>
      </w:r>
      <w:r w:rsidRPr="00C9134F">
        <w:rPr>
          <w:rFonts w:asciiTheme="majorHAnsi" w:eastAsia="Times New Roman" w:hAnsiTheme="majorHAnsi" w:cs="Times New Roman"/>
          <w:lang w:eastAsia="cs-CZ"/>
        </w:rPr>
        <w:t xml:space="preserve">onemocnění. 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>Stejný</w:t>
      </w:r>
      <w:r w:rsidR="00B652A1" w:rsidRPr="00C9134F">
        <w:rPr>
          <w:rFonts w:asciiTheme="majorHAnsi" w:eastAsia="Times New Roman" w:hAnsiTheme="majorHAnsi" w:cs="Times New Roman"/>
          <w:lang w:eastAsia="cs-CZ"/>
        </w:rPr>
        <w:t xml:space="preserve"> cíl má i činnost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>, k</w:t>
      </w:r>
      <w:r w:rsidR="00B652A1" w:rsidRPr="00C9134F">
        <w:rPr>
          <w:rFonts w:asciiTheme="majorHAnsi" w:eastAsia="Times New Roman" w:hAnsiTheme="majorHAnsi" w:cs="Times New Roman"/>
          <w:lang w:eastAsia="cs-CZ"/>
        </w:rPr>
        <w:t>terou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 xml:space="preserve"> u nás vyvíjí sdružení </w:t>
      </w:r>
      <w:proofErr w:type="spellStart"/>
      <w:proofErr w:type="gramStart"/>
      <w:r w:rsidR="00AC29EF" w:rsidRPr="00C9134F">
        <w:rPr>
          <w:rFonts w:asciiTheme="majorHAnsi" w:eastAsia="Times New Roman" w:hAnsiTheme="majorHAnsi" w:cs="Times New Roman"/>
          <w:lang w:eastAsia="cs-CZ"/>
        </w:rPr>
        <w:t>EpiStop</w:t>
      </w:r>
      <w:proofErr w:type="spellEnd"/>
      <w:r w:rsidR="00AC29EF" w:rsidRPr="00C9134F">
        <w:rPr>
          <w:rFonts w:asciiTheme="majorHAnsi" w:eastAsia="Times New Roman" w:hAnsiTheme="majorHAnsi" w:cs="Times New Roman"/>
          <w:lang w:eastAsia="cs-CZ"/>
        </w:rPr>
        <w:t xml:space="preserve">, </w:t>
      </w:r>
      <w:proofErr w:type="spellStart"/>
      <w:r w:rsidR="00AC29EF" w:rsidRPr="00C9134F">
        <w:rPr>
          <w:rFonts w:asciiTheme="majorHAnsi" w:eastAsia="Times New Roman" w:hAnsiTheme="majorHAnsi" w:cs="Times New Roman"/>
          <w:lang w:eastAsia="cs-CZ"/>
        </w:rPr>
        <w:t>z.s</w:t>
      </w:r>
      <w:proofErr w:type="spellEnd"/>
      <w:r w:rsidR="00AC29EF" w:rsidRPr="00C9134F">
        <w:rPr>
          <w:rFonts w:asciiTheme="majorHAnsi" w:eastAsia="Times New Roman" w:hAnsiTheme="majorHAnsi" w:cs="Times New Roman"/>
          <w:lang w:eastAsia="cs-CZ"/>
        </w:rPr>
        <w:t>.</w:t>
      </w:r>
      <w:proofErr w:type="gramEnd"/>
      <w:r w:rsidR="003F6E56" w:rsidRPr="00C9134F">
        <w:rPr>
          <w:rFonts w:asciiTheme="majorHAnsi" w:eastAsia="Times New Roman" w:hAnsiTheme="majorHAnsi" w:cs="Times New Roman"/>
          <w:lang w:eastAsia="cs-CZ"/>
        </w:rPr>
        <w:t xml:space="preserve">, </w:t>
      </w:r>
      <w:r w:rsidR="00D60FD9">
        <w:rPr>
          <w:rFonts w:asciiTheme="majorHAnsi" w:eastAsia="Times New Roman" w:hAnsiTheme="majorHAnsi" w:cs="Times New Roman"/>
          <w:lang w:eastAsia="cs-CZ"/>
        </w:rPr>
        <w:t xml:space="preserve">výzkumný 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>program</w:t>
      </w:r>
      <w:r w:rsidR="00965520">
        <w:rPr>
          <w:rFonts w:asciiTheme="majorHAnsi" w:eastAsia="Times New Roman" w:hAnsiTheme="majorHAnsi" w:cs="Times New Roman"/>
          <w:lang w:eastAsia="cs-CZ"/>
        </w:rPr>
        <w:t xml:space="preserve"> Strategie AV 21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 xml:space="preserve"> </w:t>
      </w:r>
      <w:r w:rsidR="00D60FD9">
        <w:rPr>
          <w:rFonts w:asciiTheme="majorHAnsi" w:eastAsia="Times New Roman" w:hAnsiTheme="majorHAnsi" w:cs="Times New Roman"/>
          <w:lang w:eastAsia="cs-CZ"/>
        </w:rPr>
        <w:t>„</w:t>
      </w:r>
      <w:r w:rsidR="00422263">
        <w:rPr>
          <w:rFonts w:asciiTheme="majorHAnsi" w:eastAsia="Times New Roman" w:hAnsiTheme="majorHAnsi" w:cs="Times New Roman"/>
          <w:lang w:eastAsia="cs-CZ"/>
        </w:rPr>
        <w:t>Kvalitní život ve zdraví a nemoci</w:t>
      </w:r>
      <w:r w:rsidR="00BD781C">
        <w:rPr>
          <w:rFonts w:asciiTheme="majorHAnsi" w:eastAsia="Times New Roman" w:hAnsiTheme="majorHAnsi" w:cs="Times New Roman"/>
          <w:lang w:eastAsia="cs-CZ"/>
        </w:rPr>
        <w:t>“</w:t>
      </w:r>
      <w:r w:rsidR="00422263">
        <w:rPr>
          <w:rFonts w:asciiTheme="majorHAnsi" w:eastAsia="Times New Roman" w:hAnsiTheme="majorHAnsi" w:cs="Times New Roman"/>
          <w:lang w:eastAsia="cs-CZ"/>
        </w:rPr>
        <w:t xml:space="preserve"> </w:t>
      </w:r>
      <w:r w:rsidR="003F6E56" w:rsidRPr="00C9134F">
        <w:rPr>
          <w:rFonts w:asciiTheme="majorHAnsi" w:eastAsia="Times New Roman" w:hAnsiTheme="majorHAnsi" w:cs="Times New Roman"/>
          <w:lang w:eastAsia="cs-CZ"/>
        </w:rPr>
        <w:t>Akademie věd ČR</w:t>
      </w:r>
      <w:r w:rsidR="00446988">
        <w:rPr>
          <w:rFonts w:asciiTheme="majorHAnsi" w:eastAsia="Times New Roman" w:hAnsiTheme="majorHAnsi" w:cs="Times New Roman"/>
          <w:lang w:eastAsia="cs-CZ"/>
        </w:rPr>
        <w:t xml:space="preserve"> (QUALITAS)</w:t>
      </w:r>
      <w:r w:rsidR="00FE505C">
        <w:rPr>
          <w:rFonts w:asciiTheme="majorHAnsi" w:eastAsia="Times New Roman" w:hAnsiTheme="majorHAnsi" w:cs="Times New Roman"/>
          <w:lang w:eastAsia="cs-CZ"/>
        </w:rPr>
        <w:t xml:space="preserve"> a</w:t>
      </w:r>
      <w:r w:rsidR="00AC29EF" w:rsidRPr="00C9134F">
        <w:rPr>
          <w:rFonts w:asciiTheme="majorHAnsi" w:eastAsia="Times New Roman" w:hAnsiTheme="majorHAnsi" w:cs="Times New Roman"/>
          <w:lang w:eastAsia="cs-CZ"/>
        </w:rPr>
        <w:t xml:space="preserve"> Česká liga proti epilepsii (ČLPE)</w:t>
      </w:r>
      <w:r w:rsidR="000E70C6" w:rsidRPr="00C9134F">
        <w:rPr>
          <w:rFonts w:asciiTheme="majorHAnsi" w:eastAsia="Times New Roman" w:hAnsiTheme="majorHAnsi" w:cs="Times New Roman"/>
          <w:lang w:eastAsia="cs-CZ"/>
        </w:rPr>
        <w:t>.</w:t>
      </w:r>
      <w:r w:rsidR="00B652A1" w:rsidRPr="00C9134F">
        <w:rPr>
          <w:rFonts w:asciiTheme="majorHAnsi" w:eastAsia="Times New Roman" w:hAnsiTheme="majorHAnsi" w:cs="Times New Roman"/>
          <w:lang w:eastAsia="cs-CZ"/>
        </w:rPr>
        <w:t xml:space="preserve"> Jak toho lze dosáhnout?</w:t>
      </w:r>
    </w:p>
    <w:p w:rsidR="00D46AD2" w:rsidRPr="00C9134F" w:rsidRDefault="00D46AD2" w:rsidP="00C9134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 xml:space="preserve">1.       Podpořením (nárůstem) prostředků pro vědu a výzkum. </w:t>
      </w:r>
    </w:p>
    <w:p w:rsidR="00C9134F" w:rsidRDefault="00D46AD2" w:rsidP="00C9134F">
      <w:pPr>
        <w:spacing w:after="0"/>
        <w:contextualSpacing/>
        <w:jc w:val="both"/>
        <w:rPr>
          <w:rFonts w:asciiTheme="majorHAnsi" w:hAnsiTheme="majorHAnsi"/>
        </w:rPr>
      </w:pPr>
      <w:r w:rsidRPr="00C9134F">
        <w:rPr>
          <w:rFonts w:asciiTheme="majorHAnsi" w:hAnsiTheme="majorHAnsi"/>
        </w:rPr>
        <w:t>Čeští lékaři a vědci, kteří se na výzkum epilepsi</w:t>
      </w:r>
      <w:r w:rsidR="00AC29EF" w:rsidRPr="00C9134F">
        <w:rPr>
          <w:rFonts w:asciiTheme="majorHAnsi" w:hAnsiTheme="majorHAnsi"/>
        </w:rPr>
        <w:t>í</w:t>
      </w:r>
      <w:r w:rsidRPr="00C9134F">
        <w:rPr>
          <w:rFonts w:asciiTheme="majorHAnsi" w:hAnsiTheme="majorHAnsi"/>
        </w:rPr>
        <w:t xml:space="preserve"> soustředí, patří mezi světovou špičku a jejich objevy a léčba umožnují významně zkvalitňovat diagnostiku a léčbu pacientů s epilepsií.</w:t>
      </w:r>
    </w:p>
    <w:p w:rsidR="00D46AD2" w:rsidRPr="00C9134F" w:rsidRDefault="0005746A" w:rsidP="00C9134F">
      <w:pPr>
        <w:spacing w:after="0"/>
        <w:contextualSpacing/>
        <w:jc w:val="both"/>
        <w:rPr>
          <w:rFonts w:asciiTheme="majorHAnsi" w:hAnsiTheme="majorHAnsi"/>
        </w:rPr>
      </w:pPr>
      <w:r w:rsidRPr="00C9134F">
        <w:rPr>
          <w:rFonts w:asciiTheme="majorHAnsi" w:hAnsiTheme="majorHAnsi"/>
        </w:rPr>
        <w:t xml:space="preserve"> </w:t>
      </w:r>
    </w:p>
    <w:p w:rsidR="00D46AD2" w:rsidRPr="00C9134F" w:rsidRDefault="00D46AD2" w:rsidP="00C9134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2.       Zavedením odpovídajících legislativních opatření v systému zdravotní a sociální péče.</w:t>
      </w:r>
    </w:p>
    <w:p w:rsidR="00D46AD2" w:rsidRDefault="0005746A" w:rsidP="00C9134F">
      <w:pPr>
        <w:spacing w:after="0"/>
        <w:contextualSpacing/>
        <w:jc w:val="both"/>
        <w:rPr>
          <w:rFonts w:asciiTheme="majorHAnsi" w:hAnsiTheme="majorHAnsi"/>
        </w:rPr>
      </w:pPr>
      <w:r w:rsidRPr="00C9134F">
        <w:rPr>
          <w:rFonts w:asciiTheme="majorHAnsi" w:hAnsiTheme="majorHAnsi"/>
        </w:rPr>
        <w:t>P</w:t>
      </w:r>
      <w:r w:rsidR="00D46AD2" w:rsidRPr="00C9134F">
        <w:rPr>
          <w:rFonts w:asciiTheme="majorHAnsi" w:hAnsiTheme="majorHAnsi"/>
        </w:rPr>
        <w:t>ublikování podmínek pro centra vysoce specializované péče pro lidi s</w:t>
      </w:r>
      <w:r w:rsidR="00BA0A58" w:rsidRPr="00C9134F">
        <w:rPr>
          <w:rFonts w:asciiTheme="majorHAnsi" w:hAnsiTheme="majorHAnsi"/>
        </w:rPr>
        <w:t> </w:t>
      </w:r>
      <w:proofErr w:type="spellStart"/>
      <w:r w:rsidR="00D46AD2" w:rsidRPr="00C9134F">
        <w:rPr>
          <w:rFonts w:asciiTheme="majorHAnsi" w:hAnsiTheme="majorHAnsi"/>
        </w:rPr>
        <w:t>farmakorezistentní</w:t>
      </w:r>
      <w:proofErr w:type="spellEnd"/>
      <w:r w:rsidR="00BA0A58" w:rsidRPr="00C9134F">
        <w:rPr>
          <w:rFonts w:asciiTheme="majorHAnsi" w:hAnsiTheme="majorHAnsi"/>
        </w:rPr>
        <w:t xml:space="preserve"> </w:t>
      </w:r>
      <w:r w:rsidR="00D46AD2" w:rsidRPr="00C9134F">
        <w:rPr>
          <w:rFonts w:asciiTheme="majorHAnsi" w:hAnsiTheme="majorHAnsi"/>
        </w:rPr>
        <w:t>(obtížně léčitelnou) epilepsií ve Věs</w:t>
      </w:r>
      <w:r w:rsidR="00BA0A58" w:rsidRPr="00C9134F">
        <w:rPr>
          <w:rFonts w:asciiTheme="majorHAnsi" w:hAnsiTheme="majorHAnsi"/>
        </w:rPr>
        <w:t>t</w:t>
      </w:r>
      <w:r w:rsidR="00D46AD2" w:rsidRPr="00C9134F">
        <w:rPr>
          <w:rFonts w:asciiTheme="majorHAnsi" w:hAnsiTheme="majorHAnsi"/>
        </w:rPr>
        <w:t xml:space="preserve">níku Ministerstva zdravotnictví. </w:t>
      </w:r>
    </w:p>
    <w:p w:rsidR="00C9134F" w:rsidRPr="00C9134F" w:rsidRDefault="00C9134F" w:rsidP="00C9134F">
      <w:pPr>
        <w:spacing w:after="0"/>
        <w:contextualSpacing/>
        <w:jc w:val="both"/>
        <w:rPr>
          <w:rFonts w:asciiTheme="majorHAnsi" w:hAnsiTheme="majorHAnsi"/>
        </w:rPr>
      </w:pPr>
    </w:p>
    <w:p w:rsidR="00D46AD2" w:rsidRPr="00C9134F" w:rsidRDefault="00D46AD2" w:rsidP="00C9134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3.       Zvýšením dostupnosti komplexní péče a zajištěním kvalitní (moderní) léčby.</w:t>
      </w:r>
    </w:p>
    <w:p w:rsidR="004E2D0D" w:rsidRDefault="0005746A" w:rsidP="00C9134F">
      <w:pPr>
        <w:spacing w:after="0"/>
        <w:contextualSpacing/>
        <w:jc w:val="both"/>
        <w:rPr>
          <w:rFonts w:asciiTheme="majorHAnsi" w:hAnsiTheme="majorHAnsi"/>
        </w:rPr>
      </w:pPr>
      <w:r w:rsidRPr="00C9134F">
        <w:rPr>
          <w:rFonts w:asciiTheme="majorHAnsi" w:hAnsiTheme="majorHAnsi"/>
        </w:rPr>
        <w:t>Ú</w:t>
      </w:r>
      <w:r w:rsidR="00D46AD2" w:rsidRPr="00C9134F">
        <w:rPr>
          <w:rFonts w:asciiTheme="majorHAnsi" w:hAnsiTheme="majorHAnsi"/>
        </w:rPr>
        <w:t>zké propojení zdravotní a sociální péče</w:t>
      </w:r>
      <w:r w:rsidR="00BA0A58" w:rsidRPr="00C9134F">
        <w:rPr>
          <w:rFonts w:asciiTheme="majorHAnsi" w:hAnsiTheme="majorHAnsi"/>
        </w:rPr>
        <w:t>; z</w:t>
      </w:r>
      <w:r w:rsidR="00D46AD2" w:rsidRPr="00C9134F">
        <w:rPr>
          <w:rFonts w:asciiTheme="majorHAnsi" w:hAnsiTheme="majorHAnsi"/>
        </w:rPr>
        <w:t>ajištění nových léčebných postupů k zastavení velkého epileptického záchvatu.</w:t>
      </w:r>
    </w:p>
    <w:p w:rsidR="00C9134F" w:rsidRPr="00C9134F" w:rsidRDefault="00C9134F" w:rsidP="00C9134F">
      <w:pPr>
        <w:spacing w:after="0"/>
        <w:contextualSpacing/>
        <w:jc w:val="both"/>
        <w:rPr>
          <w:rFonts w:asciiTheme="majorHAnsi" w:hAnsiTheme="majorHAnsi"/>
        </w:rPr>
      </w:pPr>
    </w:p>
    <w:p w:rsidR="00D46AD2" w:rsidRPr="00C9134F" w:rsidRDefault="00D46AD2" w:rsidP="00C9134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4.       Vzdělávací kampaní a osvětou.</w:t>
      </w:r>
    </w:p>
    <w:p w:rsidR="004E2D0D" w:rsidRDefault="00761B4D" w:rsidP="00C9134F">
      <w:pPr>
        <w:spacing w:after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="00D46AD2" w:rsidRPr="00C9134F">
        <w:rPr>
          <w:rFonts w:asciiTheme="majorHAnsi" w:hAnsiTheme="majorHAnsi"/>
        </w:rPr>
        <w:t>Ti, kdo vědí, se nebojí</w:t>
      </w:r>
      <w:r>
        <w:rPr>
          <w:rFonts w:asciiTheme="majorHAnsi" w:hAnsiTheme="majorHAnsi"/>
        </w:rPr>
        <w:t>“</w:t>
      </w:r>
      <w:r w:rsidR="00BA0A58" w:rsidRPr="00C9134F">
        <w:rPr>
          <w:rFonts w:asciiTheme="majorHAnsi" w:hAnsiTheme="majorHAnsi"/>
        </w:rPr>
        <w:t>; v</w:t>
      </w:r>
      <w:r w:rsidR="00D46AD2" w:rsidRPr="00C9134F">
        <w:rPr>
          <w:rFonts w:asciiTheme="majorHAnsi" w:hAnsiTheme="majorHAnsi"/>
        </w:rPr>
        <w:t>zdělávání začíná u dětí</w:t>
      </w:r>
      <w:r w:rsidR="00BA0A58" w:rsidRPr="00C9134F">
        <w:rPr>
          <w:rFonts w:asciiTheme="majorHAnsi" w:hAnsiTheme="majorHAnsi"/>
        </w:rPr>
        <w:t xml:space="preserve"> - z</w:t>
      </w:r>
      <w:r w:rsidR="00D46AD2" w:rsidRPr="00C9134F">
        <w:rPr>
          <w:rFonts w:asciiTheme="majorHAnsi" w:hAnsiTheme="majorHAnsi"/>
        </w:rPr>
        <w:t xml:space="preserve">ásady poskytnutí správné první pomoci při epileptickém záchvatu do osnov základních škol. </w:t>
      </w:r>
    </w:p>
    <w:p w:rsidR="00C9134F" w:rsidRPr="00C9134F" w:rsidRDefault="00C9134F" w:rsidP="00C9134F">
      <w:pPr>
        <w:spacing w:after="0"/>
        <w:contextualSpacing/>
        <w:jc w:val="both"/>
        <w:rPr>
          <w:rFonts w:asciiTheme="majorHAnsi" w:hAnsiTheme="majorHAnsi"/>
        </w:rPr>
      </w:pPr>
    </w:p>
    <w:p w:rsidR="00D46AD2" w:rsidRPr="00C9134F" w:rsidRDefault="00D46AD2" w:rsidP="00C9134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>5.       Odstraněním stigmatu.</w:t>
      </w:r>
    </w:p>
    <w:p w:rsidR="00B75AF2" w:rsidRDefault="00D46AD2" w:rsidP="00C9134F">
      <w:pPr>
        <w:contextualSpacing/>
        <w:jc w:val="both"/>
        <w:rPr>
          <w:rFonts w:asciiTheme="majorHAnsi" w:hAnsiTheme="majorHAnsi"/>
        </w:rPr>
      </w:pPr>
      <w:r w:rsidRPr="00C9134F">
        <w:rPr>
          <w:rFonts w:asciiTheme="majorHAnsi" w:hAnsiTheme="majorHAnsi"/>
        </w:rPr>
        <w:t>Změnit negativní vnímaní epilepsie společností</w:t>
      </w:r>
      <w:r w:rsidR="00BA0A58" w:rsidRPr="00C9134F">
        <w:rPr>
          <w:rFonts w:asciiTheme="majorHAnsi" w:hAnsiTheme="majorHAnsi"/>
        </w:rPr>
        <w:t>; v</w:t>
      </w:r>
      <w:r w:rsidRPr="00C9134F">
        <w:rPr>
          <w:rFonts w:asciiTheme="majorHAnsi" w:hAnsiTheme="majorHAnsi"/>
        </w:rPr>
        <w:t>yjádřit morální a duševní podporu pacientům</w:t>
      </w:r>
      <w:r w:rsidR="00842BB4">
        <w:rPr>
          <w:rFonts w:asciiTheme="majorHAnsi" w:hAnsiTheme="majorHAnsi"/>
        </w:rPr>
        <w:t xml:space="preserve"> </w:t>
      </w:r>
      <w:r w:rsidR="00190DB4">
        <w:rPr>
          <w:rFonts w:asciiTheme="majorHAnsi" w:hAnsiTheme="majorHAnsi"/>
        </w:rPr>
        <w:t xml:space="preserve"> </w:t>
      </w:r>
      <w:r w:rsidRPr="00C9134F">
        <w:rPr>
          <w:rFonts w:asciiTheme="majorHAnsi" w:hAnsiTheme="majorHAnsi"/>
        </w:rPr>
        <w:t xml:space="preserve">a jejich rodinám. </w:t>
      </w:r>
    </w:p>
    <w:p w:rsidR="00BB5C2B" w:rsidRDefault="004E2D0D" w:rsidP="00B75AF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C9134F">
        <w:rPr>
          <w:rFonts w:asciiTheme="majorHAnsi" w:eastAsia="Times New Roman" w:hAnsiTheme="majorHAnsi" w:cs="Times New Roman"/>
          <w:lang w:eastAsia="cs-CZ"/>
        </w:rPr>
        <w:t xml:space="preserve">Co mají společného Julius Caesar, Napoleon, Isaac Newton, Johanka z Arku, </w:t>
      </w:r>
      <w:proofErr w:type="spellStart"/>
      <w:r w:rsidRPr="00C9134F">
        <w:rPr>
          <w:rFonts w:asciiTheme="majorHAnsi" w:eastAsia="Times New Roman" w:hAnsiTheme="majorHAnsi" w:cs="Times New Roman"/>
          <w:lang w:eastAsia="cs-CZ"/>
        </w:rPr>
        <w:t>Fjodor</w:t>
      </w:r>
      <w:proofErr w:type="spellEnd"/>
      <w:r w:rsidRPr="00C9134F">
        <w:rPr>
          <w:rFonts w:asciiTheme="majorHAnsi" w:eastAsia="Times New Roman" w:hAnsiTheme="majorHAnsi" w:cs="Times New Roman"/>
          <w:lang w:eastAsia="cs-CZ"/>
        </w:rPr>
        <w:t xml:space="preserve"> Michajlovič </w:t>
      </w:r>
      <w:proofErr w:type="spellStart"/>
      <w:r w:rsidRPr="00C9134F">
        <w:rPr>
          <w:rFonts w:asciiTheme="majorHAnsi" w:eastAsia="Times New Roman" w:hAnsiTheme="majorHAnsi" w:cs="Times New Roman"/>
          <w:lang w:eastAsia="cs-CZ"/>
        </w:rPr>
        <w:t>Dostojevskij</w:t>
      </w:r>
      <w:proofErr w:type="spellEnd"/>
      <w:r w:rsidRPr="00C9134F">
        <w:rPr>
          <w:rFonts w:asciiTheme="majorHAnsi" w:eastAsia="Times New Roman" w:hAnsiTheme="majorHAnsi" w:cs="Times New Roman"/>
          <w:lang w:eastAsia="cs-CZ"/>
        </w:rPr>
        <w:t xml:space="preserve">, či Alfred Nobel? Všichni trpěli epilepsií, či měli během svého života epileptický záchvat. Přesto se významně zapsali do historie. Naprostá většina pacientů s epilepsií jsou však obyčejní lidé, kteří každý den svádí boj s tímto nejčastějším chronickým neurologickým onemocněním. </w:t>
      </w:r>
    </w:p>
    <w:p w:rsidR="003A5720" w:rsidRDefault="003A5720" w:rsidP="00B75AF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:rsidR="006C28A2" w:rsidRDefault="006C28A2" w:rsidP="00B75AF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lang w:eastAsia="cs-CZ"/>
        </w:rPr>
      </w:pPr>
    </w:p>
    <w:p w:rsidR="002F4C8F" w:rsidRDefault="002F4C8F" w:rsidP="00B75AF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lang w:eastAsia="cs-CZ"/>
        </w:rPr>
      </w:pPr>
    </w:p>
    <w:p w:rsidR="003A5720" w:rsidRPr="003A5720" w:rsidRDefault="003A5720" w:rsidP="00B75AF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lang w:eastAsia="cs-CZ"/>
        </w:rPr>
      </w:pPr>
      <w:bookmarkStart w:id="0" w:name="_GoBack"/>
      <w:bookmarkEnd w:id="0"/>
      <w:r w:rsidRPr="003A5720">
        <w:rPr>
          <w:rFonts w:asciiTheme="majorHAnsi" w:eastAsia="Times New Roman" w:hAnsiTheme="majorHAnsi" w:cs="Times New Roman"/>
          <w:b/>
          <w:lang w:eastAsia="cs-CZ"/>
        </w:rPr>
        <w:t>Kontakty:</w:t>
      </w:r>
    </w:p>
    <w:p w:rsidR="003A5720" w:rsidRPr="003A5720" w:rsidRDefault="003A5720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842BB4">
        <w:rPr>
          <w:rFonts w:asciiTheme="majorHAnsi" w:eastAsia="Times New Roman" w:hAnsiTheme="majorHAnsi" w:cs="Times New Roman"/>
          <w:b/>
          <w:i/>
          <w:lang w:eastAsia="cs-CZ"/>
        </w:rPr>
        <w:t>MUDr. Jana Zárubová</w:t>
      </w:r>
      <w:r>
        <w:rPr>
          <w:rFonts w:asciiTheme="majorHAnsi" w:eastAsia="Times New Roman" w:hAnsiTheme="majorHAnsi" w:cs="Times New Roman"/>
          <w:lang w:eastAsia="cs-CZ"/>
        </w:rPr>
        <w:t xml:space="preserve">, </w:t>
      </w:r>
      <w:r w:rsidRPr="003A5720">
        <w:rPr>
          <w:rFonts w:asciiTheme="majorHAnsi" w:eastAsia="Times New Roman" w:hAnsiTheme="majorHAnsi" w:cs="Times New Roman"/>
          <w:lang w:eastAsia="cs-CZ"/>
        </w:rPr>
        <w:t xml:space="preserve">předsedkyně </w:t>
      </w:r>
      <w:proofErr w:type="spellStart"/>
      <w:proofErr w:type="gramStart"/>
      <w:r w:rsidRPr="003A5720">
        <w:rPr>
          <w:rFonts w:asciiTheme="majorHAnsi" w:eastAsia="Times New Roman" w:hAnsiTheme="majorHAnsi" w:cs="Times New Roman"/>
          <w:lang w:eastAsia="cs-CZ"/>
        </w:rPr>
        <w:t>EpiStop</w:t>
      </w:r>
      <w:proofErr w:type="spellEnd"/>
      <w:r w:rsidRPr="003A5720">
        <w:rPr>
          <w:rFonts w:asciiTheme="majorHAnsi" w:eastAsia="Times New Roman" w:hAnsiTheme="majorHAnsi" w:cs="Times New Roman"/>
          <w:lang w:eastAsia="cs-CZ"/>
        </w:rPr>
        <w:t xml:space="preserve"> z.</w:t>
      </w:r>
      <w:r w:rsidR="00190DB4">
        <w:rPr>
          <w:rFonts w:asciiTheme="majorHAnsi" w:eastAsia="Times New Roman" w:hAnsiTheme="majorHAnsi" w:cs="Times New Roman"/>
          <w:lang w:eastAsia="cs-CZ"/>
        </w:rPr>
        <w:t xml:space="preserve"> </w:t>
      </w:r>
      <w:r w:rsidRPr="003A5720">
        <w:rPr>
          <w:rFonts w:asciiTheme="majorHAnsi" w:eastAsia="Times New Roman" w:hAnsiTheme="majorHAnsi" w:cs="Times New Roman"/>
          <w:lang w:eastAsia="cs-CZ"/>
        </w:rPr>
        <w:t>s.</w:t>
      </w:r>
      <w:proofErr w:type="gramEnd"/>
    </w:p>
    <w:p w:rsidR="009E45CA" w:rsidRDefault="009E45CA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Centrum pro epilepsie</w:t>
      </w:r>
      <w:r w:rsidR="003A5720" w:rsidRPr="003A5720">
        <w:rPr>
          <w:rFonts w:asciiTheme="majorHAnsi" w:eastAsia="Times New Roman" w:hAnsiTheme="majorHAnsi" w:cs="Times New Roman"/>
          <w:lang w:eastAsia="cs-CZ"/>
        </w:rPr>
        <w:t xml:space="preserve"> FN Motol</w:t>
      </w:r>
    </w:p>
    <w:p w:rsidR="003A5720" w:rsidRDefault="003A5720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3A5720">
        <w:rPr>
          <w:rFonts w:asciiTheme="majorHAnsi" w:eastAsia="Times New Roman" w:hAnsiTheme="majorHAnsi" w:cs="Times New Roman"/>
          <w:lang w:eastAsia="cs-CZ"/>
        </w:rPr>
        <w:t xml:space="preserve">e-mail: </w:t>
      </w:r>
      <w:hyperlink r:id="rId9" w:tgtFrame="_blank" w:history="1">
        <w:r w:rsidRPr="003A5720">
          <w:rPr>
            <w:rStyle w:val="Hypertextovodkaz"/>
            <w:rFonts w:asciiTheme="majorHAnsi" w:eastAsia="Times New Roman" w:hAnsiTheme="majorHAnsi" w:cs="Times New Roman"/>
            <w:lang w:eastAsia="cs-CZ"/>
          </w:rPr>
          <w:t>jana.zarubova161@gmail.com</w:t>
        </w:r>
      </w:hyperlink>
      <w:r w:rsidR="0093604B" w:rsidRPr="0093604B">
        <w:rPr>
          <w:rStyle w:val="Hypertextovodkaz"/>
          <w:rFonts w:asciiTheme="majorHAnsi" w:eastAsia="Times New Roman" w:hAnsiTheme="majorHAnsi" w:cs="Times New Roman"/>
          <w:color w:val="000000" w:themeColor="text1"/>
          <w:u w:val="none"/>
          <w:lang w:eastAsia="cs-CZ"/>
        </w:rPr>
        <w:t xml:space="preserve">, tel. </w:t>
      </w:r>
      <w:r w:rsidR="0093604B" w:rsidRPr="0093604B">
        <w:rPr>
          <w:rFonts w:asciiTheme="majorHAnsi" w:hAnsiTheme="majorHAnsi"/>
        </w:rPr>
        <w:t>602 133 699</w:t>
      </w:r>
    </w:p>
    <w:p w:rsidR="003A5720" w:rsidRPr="003A5720" w:rsidRDefault="003A5720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</w:p>
    <w:p w:rsidR="000C0131" w:rsidRDefault="003A5720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842BB4">
        <w:rPr>
          <w:rFonts w:asciiTheme="majorHAnsi" w:eastAsia="Times New Roman" w:hAnsiTheme="majorHAnsi" w:cs="Times New Roman"/>
          <w:b/>
          <w:i/>
          <w:lang w:eastAsia="cs-CZ"/>
        </w:rPr>
        <w:t>doc. MUDr. Jakub Otáhal,</w:t>
      </w:r>
      <w:r w:rsidRPr="003A5720">
        <w:rPr>
          <w:rFonts w:asciiTheme="majorHAnsi" w:eastAsia="Times New Roman" w:hAnsiTheme="majorHAnsi" w:cs="Times New Roman"/>
          <w:lang w:eastAsia="cs-CZ"/>
        </w:rPr>
        <w:t xml:space="preserve"> </w:t>
      </w:r>
      <w:r w:rsidRPr="00F53F71">
        <w:rPr>
          <w:rFonts w:asciiTheme="majorHAnsi" w:eastAsia="Times New Roman" w:hAnsiTheme="majorHAnsi" w:cs="Times New Roman"/>
          <w:b/>
          <w:i/>
          <w:lang w:eastAsia="cs-CZ"/>
        </w:rPr>
        <w:t>Ph.D.</w:t>
      </w:r>
      <w:r w:rsidRPr="003A5720">
        <w:rPr>
          <w:rFonts w:asciiTheme="majorHAnsi" w:eastAsia="Times New Roman" w:hAnsiTheme="majorHAnsi" w:cs="Times New Roman"/>
          <w:lang w:eastAsia="cs-CZ"/>
        </w:rPr>
        <w:t xml:space="preserve">, koordinátor </w:t>
      </w:r>
      <w:r w:rsidR="000C0131">
        <w:rPr>
          <w:rFonts w:asciiTheme="majorHAnsi" w:eastAsia="Times New Roman" w:hAnsiTheme="majorHAnsi" w:cs="Times New Roman"/>
          <w:lang w:eastAsia="cs-CZ"/>
        </w:rPr>
        <w:t xml:space="preserve">výzkumného </w:t>
      </w:r>
      <w:r w:rsidRPr="003A5720">
        <w:rPr>
          <w:rFonts w:asciiTheme="majorHAnsi" w:eastAsia="Times New Roman" w:hAnsiTheme="majorHAnsi" w:cs="Times New Roman"/>
          <w:lang w:eastAsia="cs-CZ"/>
        </w:rPr>
        <w:t>programu</w:t>
      </w:r>
      <w:r w:rsidR="00623FEC">
        <w:rPr>
          <w:rFonts w:asciiTheme="majorHAnsi" w:eastAsia="Times New Roman" w:hAnsiTheme="majorHAnsi" w:cs="Times New Roman"/>
          <w:lang w:eastAsia="cs-CZ"/>
        </w:rPr>
        <w:t xml:space="preserve"> AV ČR</w:t>
      </w:r>
      <w:r w:rsidRPr="003A5720">
        <w:rPr>
          <w:rFonts w:asciiTheme="majorHAnsi" w:eastAsia="Times New Roman" w:hAnsiTheme="majorHAnsi" w:cs="Times New Roman"/>
          <w:lang w:eastAsia="cs-CZ"/>
        </w:rPr>
        <w:t xml:space="preserve"> </w:t>
      </w:r>
    </w:p>
    <w:p w:rsidR="000C0131" w:rsidRDefault="000C0131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>Kvalitní život ve zdraví a nemoci</w:t>
      </w:r>
      <w:r w:rsidR="00623FEC">
        <w:rPr>
          <w:rFonts w:asciiTheme="majorHAnsi" w:eastAsia="Times New Roman" w:hAnsiTheme="majorHAnsi" w:cs="Times New Roman"/>
          <w:lang w:eastAsia="cs-CZ"/>
        </w:rPr>
        <w:t xml:space="preserve"> (QUALITAS)</w:t>
      </w:r>
    </w:p>
    <w:p w:rsidR="003A5720" w:rsidRPr="003A5720" w:rsidRDefault="003A5720" w:rsidP="003A572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3A5720">
        <w:rPr>
          <w:rFonts w:asciiTheme="majorHAnsi" w:eastAsia="Times New Roman" w:hAnsiTheme="majorHAnsi" w:cs="Times New Roman"/>
          <w:lang w:eastAsia="cs-CZ"/>
        </w:rPr>
        <w:t>Fyziologický ústav AV ČR</w:t>
      </w:r>
    </w:p>
    <w:p w:rsidR="009F5570" w:rsidRDefault="003A5720" w:rsidP="003A57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</w:t>
      </w:r>
      <w:r w:rsidRPr="003A5720">
        <w:rPr>
          <w:rFonts w:asciiTheme="majorHAnsi" w:hAnsiTheme="majorHAnsi"/>
        </w:rPr>
        <w:t xml:space="preserve">mail: </w:t>
      </w:r>
      <w:hyperlink r:id="rId10" w:history="1">
        <w:r w:rsidRPr="003A5720">
          <w:rPr>
            <w:rStyle w:val="Hypertextovodkaz"/>
            <w:rFonts w:asciiTheme="majorHAnsi" w:hAnsiTheme="majorHAnsi"/>
          </w:rPr>
          <w:t>Jakub.Otahal@fgu.cas.cz</w:t>
        </w:r>
      </w:hyperlink>
      <w:r w:rsidRPr="003A5720">
        <w:rPr>
          <w:rFonts w:asciiTheme="majorHAnsi" w:hAnsiTheme="majorHAnsi"/>
        </w:rPr>
        <w:t>, tel. 776 006</w:t>
      </w:r>
      <w:r w:rsidR="00E46326">
        <w:rPr>
          <w:rFonts w:asciiTheme="majorHAnsi" w:hAnsiTheme="majorHAnsi"/>
        </w:rPr>
        <w:t> </w:t>
      </w:r>
      <w:r w:rsidRPr="003A5720">
        <w:rPr>
          <w:rFonts w:asciiTheme="majorHAnsi" w:hAnsiTheme="majorHAnsi"/>
        </w:rPr>
        <w:t>339</w:t>
      </w:r>
    </w:p>
    <w:p w:rsidR="003A5720" w:rsidRDefault="003A5720" w:rsidP="003A5720">
      <w:pPr>
        <w:spacing w:after="0" w:line="240" w:lineRule="auto"/>
        <w:jc w:val="both"/>
        <w:rPr>
          <w:rFonts w:asciiTheme="majorHAnsi" w:hAnsiTheme="majorHAnsi"/>
        </w:rPr>
      </w:pPr>
    </w:p>
    <w:p w:rsidR="00E46326" w:rsidRDefault="00E46326" w:rsidP="003A5720">
      <w:pPr>
        <w:spacing w:after="0" w:line="240" w:lineRule="auto"/>
        <w:jc w:val="both"/>
        <w:rPr>
          <w:rFonts w:asciiTheme="majorHAnsi" w:hAnsiTheme="majorHAnsi"/>
        </w:rPr>
      </w:pPr>
      <w:r w:rsidRPr="00E46326">
        <w:rPr>
          <w:rFonts w:asciiTheme="majorHAnsi" w:hAnsiTheme="majorHAnsi"/>
          <w:b/>
          <w:i/>
        </w:rPr>
        <w:t>Diana Moosová,</w:t>
      </w:r>
      <w:r>
        <w:rPr>
          <w:rFonts w:asciiTheme="majorHAnsi" w:hAnsiTheme="majorHAnsi"/>
        </w:rPr>
        <w:t xml:space="preserve"> PR </w:t>
      </w:r>
      <w:proofErr w:type="spellStart"/>
      <w:r>
        <w:rPr>
          <w:rFonts w:asciiTheme="majorHAnsi" w:hAnsiTheme="majorHAnsi"/>
        </w:rPr>
        <w:t>manager</w:t>
      </w:r>
      <w:proofErr w:type="spellEnd"/>
    </w:p>
    <w:p w:rsidR="00E46326" w:rsidRPr="003A5720" w:rsidRDefault="00E46326" w:rsidP="00E46326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3A5720">
        <w:rPr>
          <w:rFonts w:asciiTheme="majorHAnsi" w:eastAsia="Times New Roman" w:hAnsiTheme="majorHAnsi" w:cs="Times New Roman"/>
          <w:lang w:eastAsia="cs-CZ"/>
        </w:rPr>
        <w:t>Fyziologický ústav AV ČR</w:t>
      </w:r>
    </w:p>
    <w:p w:rsidR="00E46326" w:rsidRDefault="00E46326" w:rsidP="00E4632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</w:t>
      </w:r>
      <w:r w:rsidRPr="003A5720">
        <w:rPr>
          <w:rFonts w:asciiTheme="majorHAnsi" w:hAnsiTheme="majorHAnsi"/>
        </w:rPr>
        <w:t xml:space="preserve">mail: </w:t>
      </w:r>
      <w:hyperlink r:id="rId11" w:history="1">
        <w:r w:rsidRPr="00293EEA">
          <w:rPr>
            <w:rStyle w:val="Hypertextovodkaz"/>
            <w:rFonts w:asciiTheme="majorHAnsi" w:hAnsiTheme="majorHAnsi"/>
          </w:rPr>
          <w:t>Diana.Moosova@fgu.cas.cz</w:t>
        </w:r>
      </w:hyperlink>
      <w:r w:rsidRPr="003A5720">
        <w:rPr>
          <w:rFonts w:asciiTheme="majorHAnsi" w:hAnsiTheme="majorHAnsi"/>
        </w:rPr>
        <w:t>, tel. 77</w:t>
      </w:r>
      <w:r>
        <w:rPr>
          <w:rFonts w:asciiTheme="majorHAnsi" w:hAnsiTheme="majorHAnsi"/>
        </w:rPr>
        <w:t>8</w:t>
      </w:r>
      <w:r w:rsidRPr="003A57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484 825</w:t>
      </w:r>
    </w:p>
    <w:p w:rsidR="00E46326" w:rsidRDefault="00E46326" w:rsidP="003A5720">
      <w:pPr>
        <w:spacing w:after="0" w:line="240" w:lineRule="auto"/>
        <w:jc w:val="both"/>
        <w:rPr>
          <w:rFonts w:asciiTheme="majorHAnsi" w:hAnsiTheme="majorHAnsi"/>
        </w:rPr>
      </w:pPr>
    </w:p>
    <w:sectPr w:rsidR="00E46326" w:rsidSect="006C28A2">
      <w:headerReference w:type="default" r:id="rId12"/>
      <w:footerReference w:type="defaul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3F" w:rsidRDefault="00B3303F" w:rsidP="009F5570">
      <w:pPr>
        <w:spacing w:after="0" w:line="240" w:lineRule="auto"/>
      </w:pPr>
      <w:r>
        <w:separator/>
      </w:r>
    </w:p>
  </w:endnote>
  <w:endnote w:type="continuationSeparator" w:id="0">
    <w:p w:rsidR="00B3303F" w:rsidRDefault="00B3303F" w:rsidP="009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70" w:rsidRDefault="009F5570">
    <w:pPr>
      <w:pStyle w:val="Zpat"/>
    </w:pPr>
    <w:r>
      <w:rPr>
        <w:noProof/>
        <w:lang w:eastAsia="cs-CZ"/>
      </w:rPr>
      <w:drawing>
        <wp:inline distT="0" distB="0" distL="0" distR="0" wp14:anchorId="440954CB" wp14:editId="3506B6B4">
          <wp:extent cx="921224" cy="555374"/>
          <wp:effectExtent l="0" t="0" r="0" b="0"/>
          <wp:docPr id="6" name="Obrázek 6" descr="U:\QUALITAS\tiskova_epilepsie_9_2\zaslane_Zarubova\Screenshot 2014-06-21 09.10.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QUALITAS\tiskova_epilepsie_9_2\zaslane_Zarubova\Screenshot 2014-06-21 09.10.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268" cy="55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</w:t>
    </w:r>
    <w:r w:rsidR="00D05B74">
      <w:rPr>
        <w:noProof/>
        <w:lang w:eastAsia="cs-CZ"/>
      </w:rPr>
      <w:t xml:space="preserve">  </w:t>
    </w:r>
    <w:r w:rsidR="006C28A2">
      <w:rPr>
        <w:noProof/>
        <w:lang w:eastAsia="cs-CZ"/>
      </w:rPr>
      <w:t xml:space="preserve">  </w:t>
    </w:r>
    <w:r>
      <w:rPr>
        <w:noProof/>
        <w:lang w:eastAsia="cs-CZ"/>
      </w:rPr>
      <w:t xml:space="preserve">   </w:t>
    </w:r>
    <w:r w:rsidR="006C28A2">
      <w:rPr>
        <w:noProof/>
        <w:lang w:eastAsia="cs-CZ"/>
      </w:rPr>
      <w:t xml:space="preserve"> </w:t>
    </w:r>
    <w:r>
      <w:rPr>
        <w:noProof/>
        <w:lang w:eastAsia="cs-CZ"/>
      </w:rPr>
      <w:t xml:space="preserve">   </w:t>
    </w:r>
    <w:r>
      <w:rPr>
        <w:noProof/>
        <w:lang w:eastAsia="cs-CZ"/>
      </w:rPr>
      <w:drawing>
        <wp:inline distT="0" distB="0" distL="0" distR="0" wp14:anchorId="5D9BF1C1" wp14:editId="42965533">
          <wp:extent cx="777923" cy="494971"/>
          <wp:effectExtent l="0" t="0" r="3175" b="635"/>
          <wp:docPr id="7" name="Obrázek 7" descr="U:\QUALITAS\tiskova_epilepsie_9_2\zaslane_Zarubova\oříznuté_logo_na_odrážku_nebo_ikon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QUALITAS\tiskova_epilepsie_9_2\zaslane_Zarubova\oříznuté_logo_na_odrážku_nebo_ikon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18" cy="49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</w:t>
    </w:r>
    <w:r w:rsidR="006C28A2">
      <w:rPr>
        <w:noProof/>
        <w:lang w:eastAsia="cs-CZ"/>
      </w:rPr>
      <w:t xml:space="preserve">  </w:t>
    </w:r>
    <w:r>
      <w:rPr>
        <w:noProof/>
        <w:lang w:eastAsia="cs-CZ"/>
      </w:rPr>
      <w:t xml:space="preserve">      </w:t>
    </w:r>
    <w:r w:rsidR="00D05B74">
      <w:rPr>
        <w:noProof/>
        <w:lang w:eastAsia="cs-CZ"/>
      </w:rPr>
      <w:t xml:space="preserve">  </w:t>
    </w:r>
    <w:r>
      <w:rPr>
        <w:noProof/>
        <w:lang w:eastAsia="cs-CZ"/>
      </w:rPr>
      <w:t xml:space="preserve"> </w:t>
    </w:r>
    <w:r w:rsidR="006C28A2">
      <w:rPr>
        <w:noProof/>
        <w:lang w:eastAsia="cs-CZ"/>
      </w:rPr>
      <w:t xml:space="preserve">  </w:t>
    </w:r>
    <w:r>
      <w:rPr>
        <w:noProof/>
        <w:lang w:eastAsia="cs-CZ"/>
      </w:rPr>
      <w:t xml:space="preserve">  </w:t>
    </w:r>
    <w:r w:rsidR="002F4C8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75pt;height:36pt">
          <v:imagedata r:id="rId3" o:title="qualitas-slogan-cz"/>
        </v:shape>
      </w:pict>
    </w:r>
    <w:r>
      <w:rPr>
        <w:noProof/>
        <w:lang w:eastAsia="cs-CZ"/>
      </w:rPr>
      <w:t xml:space="preserve">         </w:t>
    </w:r>
    <w:r w:rsidR="006C28A2">
      <w:rPr>
        <w:noProof/>
        <w:lang w:eastAsia="cs-CZ"/>
      </w:rPr>
      <w:t xml:space="preserve">   </w:t>
    </w:r>
    <w:r>
      <w:rPr>
        <w:noProof/>
        <w:lang w:eastAsia="cs-CZ"/>
      </w:rPr>
      <w:t xml:space="preserve"> </w:t>
    </w:r>
    <w:r w:rsidR="006C28A2">
      <w:rPr>
        <w:noProof/>
        <w:lang w:eastAsia="cs-CZ"/>
      </w:rPr>
      <w:t xml:space="preserve">    </w:t>
    </w:r>
    <w:r>
      <w:rPr>
        <w:noProof/>
        <w:lang w:eastAsia="cs-CZ"/>
      </w:rPr>
      <w:t xml:space="preserve"> </w:t>
    </w:r>
    <w:r w:rsidR="006C28A2">
      <w:rPr>
        <w:noProof/>
        <w:lang w:eastAsia="cs-CZ"/>
      </w:rPr>
      <w:drawing>
        <wp:inline distT="0" distB="0" distL="0" distR="0" wp14:anchorId="1C4F686F" wp14:editId="2D663B2C">
          <wp:extent cx="504825" cy="547287"/>
          <wp:effectExtent l="0" t="0" r="0" b="5715"/>
          <wp:docPr id="9" name="Obrázek 9" descr="U:\QUALITAS\tiskova_epilepsie_9_2\logo_mot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QUALITAS\tiskova_epilepsie_9_2\logo_moto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46" cy="5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</w:t>
    </w:r>
    <w:r w:rsidR="006C28A2">
      <w:rPr>
        <w:noProof/>
        <w:lang w:eastAsia="cs-CZ"/>
      </w:rPr>
      <w:t xml:space="preserve"> </w:t>
    </w:r>
    <w:r>
      <w:rPr>
        <w:noProof/>
        <w:lang w:eastAsia="cs-CZ"/>
      </w:rPr>
      <w:t xml:space="preserve"> </w:t>
    </w:r>
    <w:r w:rsidR="002F4C8F">
      <w:rPr>
        <w:noProof/>
        <w:lang w:eastAsia="cs-CZ"/>
      </w:rPr>
      <w:pict>
        <v:shape id="_x0000_i1026" type="#_x0000_t75" style="width:51.05pt;height:36.85pt">
          <v:imagedata r:id="rId5" o:title="AVCR_stredova znacka_CZ_cmyk"/>
        </v:shape>
      </w:pict>
    </w:r>
    <w:r>
      <w:rPr>
        <w:noProof/>
        <w:lang w:eastAsia="cs-CZ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3F" w:rsidRDefault="00B3303F" w:rsidP="009F5570">
      <w:pPr>
        <w:spacing w:after="0" w:line="240" w:lineRule="auto"/>
      </w:pPr>
      <w:r>
        <w:separator/>
      </w:r>
    </w:p>
  </w:footnote>
  <w:footnote w:type="continuationSeparator" w:id="0">
    <w:p w:rsidR="00B3303F" w:rsidRDefault="00B3303F" w:rsidP="009F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70" w:rsidRDefault="007A2145" w:rsidP="009F557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216549" cy="410842"/>
          <wp:effectExtent l="0" t="0" r="3175" b="8890"/>
          <wp:docPr id="2" name="Obrázek 2" descr="C:\Users\diana.moos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ana.moosov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837" cy="41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066A"/>
    <w:multiLevelType w:val="hybridMultilevel"/>
    <w:tmpl w:val="BEC8AE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160C3F"/>
    <w:multiLevelType w:val="hybridMultilevel"/>
    <w:tmpl w:val="16CAB9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Zarubova">
    <w15:presenceInfo w15:providerId="Windows Live" w15:userId="863225961fbe1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D2"/>
    <w:rsid w:val="000120EC"/>
    <w:rsid w:val="00046F37"/>
    <w:rsid w:val="0005746A"/>
    <w:rsid w:val="000C0131"/>
    <w:rsid w:val="000E70C6"/>
    <w:rsid w:val="000F235C"/>
    <w:rsid w:val="00123DBA"/>
    <w:rsid w:val="00190DB4"/>
    <w:rsid w:val="002F4C8F"/>
    <w:rsid w:val="003A5720"/>
    <w:rsid w:val="003F6E56"/>
    <w:rsid w:val="00422263"/>
    <w:rsid w:val="00446988"/>
    <w:rsid w:val="004916B5"/>
    <w:rsid w:val="00492A07"/>
    <w:rsid w:val="004E2D0D"/>
    <w:rsid w:val="005353C0"/>
    <w:rsid w:val="00575713"/>
    <w:rsid w:val="00623FEC"/>
    <w:rsid w:val="006464D4"/>
    <w:rsid w:val="006C28A2"/>
    <w:rsid w:val="007018D9"/>
    <w:rsid w:val="007441CA"/>
    <w:rsid w:val="00761B4D"/>
    <w:rsid w:val="00794D6A"/>
    <w:rsid w:val="007A2145"/>
    <w:rsid w:val="007B1345"/>
    <w:rsid w:val="00842BB4"/>
    <w:rsid w:val="00933773"/>
    <w:rsid w:val="0093604B"/>
    <w:rsid w:val="00965520"/>
    <w:rsid w:val="009B2CA3"/>
    <w:rsid w:val="009C2CD2"/>
    <w:rsid w:val="009E45CA"/>
    <w:rsid w:val="009F5570"/>
    <w:rsid w:val="00AC29EF"/>
    <w:rsid w:val="00B3303F"/>
    <w:rsid w:val="00B652A1"/>
    <w:rsid w:val="00B75AF2"/>
    <w:rsid w:val="00BA0A58"/>
    <w:rsid w:val="00BD781C"/>
    <w:rsid w:val="00BE0EB9"/>
    <w:rsid w:val="00C6029C"/>
    <w:rsid w:val="00C9134F"/>
    <w:rsid w:val="00CA50E9"/>
    <w:rsid w:val="00D05B74"/>
    <w:rsid w:val="00D46AD2"/>
    <w:rsid w:val="00D60FD9"/>
    <w:rsid w:val="00E369F8"/>
    <w:rsid w:val="00E46326"/>
    <w:rsid w:val="00EE2C91"/>
    <w:rsid w:val="00F219DF"/>
    <w:rsid w:val="00F53F71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F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70"/>
  </w:style>
  <w:style w:type="paragraph" w:styleId="Zpat">
    <w:name w:val="footer"/>
    <w:basedOn w:val="Normln"/>
    <w:link w:val="ZpatChar"/>
    <w:uiPriority w:val="99"/>
    <w:unhideWhenUsed/>
    <w:rsid w:val="009F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70"/>
  </w:style>
  <w:style w:type="character" w:styleId="Hypertextovodkaz">
    <w:name w:val="Hyperlink"/>
    <w:basedOn w:val="Standardnpsmoodstavce"/>
    <w:uiPriority w:val="99"/>
    <w:unhideWhenUsed/>
    <w:rsid w:val="003A5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F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70"/>
  </w:style>
  <w:style w:type="paragraph" w:styleId="Zpat">
    <w:name w:val="footer"/>
    <w:basedOn w:val="Normln"/>
    <w:link w:val="ZpatChar"/>
    <w:uiPriority w:val="99"/>
    <w:unhideWhenUsed/>
    <w:rsid w:val="009F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70"/>
  </w:style>
  <w:style w:type="character" w:styleId="Hypertextovodkaz">
    <w:name w:val="Hyperlink"/>
    <w:basedOn w:val="Standardnpsmoodstavce"/>
    <w:uiPriority w:val="99"/>
    <w:unhideWhenUsed/>
    <w:rsid w:val="003A5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135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2" w:space="0" w:color="FFFFFF"/>
                <w:right w:val="single" w:sz="2" w:space="0" w:color="FFFFFF"/>
              </w:divBdr>
              <w:divsChild>
                <w:div w:id="806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2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01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86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a.Moosova@fgu.ca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akub.Otahal@fgu.c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a.zarubova16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B40C-E0BF-4B76-A772-BF0AAF58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Moosová</dc:creator>
  <cp:lastModifiedBy>Diana Moosová</cp:lastModifiedBy>
  <cp:revision>11</cp:revision>
  <cp:lastPrinted>2015-02-06T08:06:00Z</cp:lastPrinted>
  <dcterms:created xsi:type="dcterms:W3CDTF">2015-02-03T12:30:00Z</dcterms:created>
  <dcterms:modified xsi:type="dcterms:W3CDTF">2015-02-06T08:12:00Z</dcterms:modified>
</cp:coreProperties>
</file>