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11CFC" w14:textId="77777777" w:rsidR="00F72CF8" w:rsidRPr="00375D12" w:rsidRDefault="00F72CF8" w:rsidP="00F72CF8">
      <w:pPr>
        <w:spacing w:after="0"/>
        <w:rPr>
          <w:rFonts w:ascii="Franklin Gothic Book" w:hAnsi="Franklin Gothic Book" w:cs="Arial"/>
          <w:b/>
          <w:bCs/>
          <w:sz w:val="24"/>
          <w:szCs w:val="24"/>
        </w:rPr>
      </w:pPr>
      <w:r w:rsidRPr="00375D12">
        <w:rPr>
          <w:rFonts w:ascii="Franklin Gothic Book" w:hAnsi="Franklin Gothic Book" w:cs="Arial"/>
          <w:b/>
          <w:bCs/>
          <w:sz w:val="24"/>
          <w:szCs w:val="24"/>
        </w:rPr>
        <w:t xml:space="preserve">Příloha č. </w:t>
      </w:r>
      <w:r w:rsidR="00644275" w:rsidRPr="00375D12">
        <w:rPr>
          <w:rFonts w:ascii="Franklin Gothic Book" w:hAnsi="Franklin Gothic Book" w:cs="Arial"/>
          <w:b/>
          <w:bCs/>
          <w:sz w:val="24"/>
          <w:szCs w:val="24"/>
        </w:rPr>
        <w:t>3</w:t>
      </w:r>
      <w:r w:rsidRPr="00375D12">
        <w:rPr>
          <w:rFonts w:ascii="Franklin Gothic Book" w:hAnsi="Franklin Gothic Book" w:cs="Arial"/>
          <w:b/>
          <w:bCs/>
          <w:sz w:val="24"/>
          <w:szCs w:val="24"/>
        </w:rPr>
        <w:t xml:space="preserve"> Zadávací dokumentace</w:t>
      </w:r>
    </w:p>
    <w:p w14:paraId="5B81B60E" w14:textId="77777777" w:rsidR="00F72CF8" w:rsidRPr="00375D12" w:rsidRDefault="00F72CF8" w:rsidP="00F72CF8">
      <w:pPr>
        <w:spacing w:after="0"/>
        <w:rPr>
          <w:rFonts w:ascii="Franklin Gothic Book" w:hAnsi="Franklin Gothic Book" w:cs="Arial"/>
          <w:b/>
          <w:bCs/>
          <w:sz w:val="24"/>
          <w:szCs w:val="24"/>
        </w:rPr>
      </w:pPr>
      <w:r w:rsidRPr="00375D12">
        <w:rPr>
          <w:rFonts w:ascii="Franklin Gothic Book" w:hAnsi="Franklin Gothic Book" w:cs="Arial"/>
          <w:b/>
          <w:bCs/>
          <w:sz w:val="24"/>
          <w:szCs w:val="24"/>
        </w:rPr>
        <w:t>Příloha č. 1 Kupní smlouvy</w:t>
      </w:r>
    </w:p>
    <w:p w14:paraId="1A320E01" w14:textId="77777777" w:rsidR="00914F9B" w:rsidRDefault="00914F9B" w:rsidP="00F72CF8">
      <w:pPr>
        <w:jc w:val="center"/>
        <w:rPr>
          <w:rFonts w:ascii="Franklin Gothic Book" w:hAnsi="Franklin Gothic Book" w:cs="Arial"/>
          <w:b/>
          <w:bCs/>
          <w:sz w:val="28"/>
          <w:szCs w:val="28"/>
          <w:u w:val="single"/>
        </w:rPr>
      </w:pPr>
    </w:p>
    <w:p w14:paraId="0D500AD1" w14:textId="77777777" w:rsidR="00963540" w:rsidRDefault="00F72CF8" w:rsidP="00F72CF8">
      <w:pPr>
        <w:jc w:val="center"/>
        <w:rPr>
          <w:rFonts w:ascii="Franklin Gothic Book" w:hAnsi="Franklin Gothic Book" w:cs="Arial"/>
          <w:b/>
          <w:bCs/>
          <w:sz w:val="28"/>
          <w:szCs w:val="28"/>
          <w:u w:val="single"/>
        </w:rPr>
      </w:pPr>
      <w:r w:rsidRPr="00375D12">
        <w:rPr>
          <w:rFonts w:ascii="Franklin Gothic Book" w:hAnsi="Franklin Gothic Book" w:cs="Arial"/>
          <w:b/>
          <w:bCs/>
          <w:sz w:val="28"/>
          <w:szCs w:val="28"/>
          <w:u w:val="single"/>
        </w:rPr>
        <w:t>Tabulka technických parametrů</w:t>
      </w:r>
    </w:p>
    <w:p w14:paraId="52BBAE38" w14:textId="031B4E8C" w:rsidR="00951B8C" w:rsidRPr="00951B8C" w:rsidRDefault="00951B8C" w:rsidP="00951B8C">
      <w:pPr>
        <w:jc w:val="center"/>
        <w:rPr>
          <w:rFonts w:ascii="Franklin Gothic Book" w:hAnsi="Franklin Gothic Book" w:cs="Arial"/>
          <w:b/>
          <w:sz w:val="24"/>
          <w:szCs w:val="24"/>
        </w:rPr>
      </w:pPr>
      <w:r w:rsidRPr="00794B1E">
        <w:rPr>
          <w:rFonts w:ascii="Franklin Gothic Book" w:hAnsi="Franklin Gothic Book" w:cs="Arial"/>
          <w:b/>
          <w:sz w:val="24"/>
          <w:szCs w:val="24"/>
        </w:rPr>
        <w:t>„</w:t>
      </w:r>
      <w:r w:rsidR="003D6D12">
        <w:rPr>
          <w:rFonts w:ascii="Arial" w:hAnsi="Arial" w:cs="Arial"/>
          <w:b/>
          <w:bCs/>
          <w:sz w:val="24"/>
          <w:szCs w:val="24"/>
          <w:u w:val="single"/>
        </w:rPr>
        <w:t>Integrovaný systém pro měření buněčné energetiky</w:t>
      </w:r>
      <w:r w:rsidR="00914F9B">
        <w:rPr>
          <w:rFonts w:ascii="Franklin Gothic Book" w:hAnsi="Franklin Gothic Book" w:cs="Arial"/>
          <w:b/>
          <w:sz w:val="26"/>
          <w:szCs w:val="26"/>
        </w:rPr>
        <w:t>“</w:t>
      </w:r>
    </w:p>
    <w:p w14:paraId="05178053" w14:textId="77777777" w:rsidR="00163C03" w:rsidRPr="00375D12" w:rsidRDefault="00163C03" w:rsidP="00163C03">
      <w:pPr>
        <w:jc w:val="center"/>
        <w:rPr>
          <w:rFonts w:ascii="Franklin Gothic Book" w:hAnsi="Franklin Gothic Book" w:cs="Arial"/>
          <w:b/>
          <w:bCs/>
          <w:sz w:val="24"/>
          <w:szCs w:val="24"/>
        </w:rPr>
      </w:pPr>
      <w:r w:rsidRPr="00375D12">
        <w:rPr>
          <w:rFonts w:ascii="Franklin Gothic Book" w:hAnsi="Franklin Gothic Book" w:cs="Arial"/>
          <w:b/>
          <w:bCs/>
          <w:sz w:val="24"/>
          <w:szCs w:val="24"/>
        </w:rPr>
        <w:t>Popis přístroje:</w:t>
      </w:r>
    </w:p>
    <w:p w14:paraId="71A2ABCB" w14:textId="64154696" w:rsidR="00914F9B" w:rsidRDefault="00E10782" w:rsidP="00661016">
      <w:pPr>
        <w:jc w:val="both"/>
        <w:rPr>
          <w:rFonts w:ascii="Franklin Gothic Book" w:hAnsi="Franklin Gothic Book" w:cs="Arial"/>
          <w:bCs/>
          <w:sz w:val="24"/>
          <w:szCs w:val="24"/>
        </w:rPr>
      </w:pPr>
      <w:bookmarkStart w:id="0" w:name="OLE_LINK8"/>
      <w:bookmarkStart w:id="1" w:name="OLE_LINK9"/>
      <w:bookmarkStart w:id="2" w:name="OLE_LINK10"/>
      <w:r>
        <w:rPr>
          <w:rFonts w:ascii="Franklin Gothic Book" w:hAnsi="Franklin Gothic Book" w:cs="Arial"/>
          <w:bCs/>
          <w:sz w:val="24"/>
          <w:szCs w:val="24"/>
        </w:rPr>
        <w:t xml:space="preserve">Přístroj umožňuje </w:t>
      </w:r>
      <w:r w:rsidR="00495894">
        <w:rPr>
          <w:rFonts w:ascii="Franklin Gothic Book" w:hAnsi="Franklin Gothic Book" w:cs="Arial"/>
          <w:bCs/>
          <w:sz w:val="24"/>
          <w:szCs w:val="24"/>
        </w:rPr>
        <w:t xml:space="preserve">měření spotřeby kyslíku – respirace </w:t>
      </w:r>
      <w:r w:rsidR="004F3F91">
        <w:rPr>
          <w:rFonts w:ascii="Franklin Gothic Book" w:hAnsi="Franklin Gothic Book" w:cs="Arial"/>
          <w:bCs/>
          <w:sz w:val="24"/>
          <w:szCs w:val="24"/>
        </w:rPr>
        <w:t xml:space="preserve">s vysokým rozlišením </w:t>
      </w:r>
      <w:r w:rsidR="00495894">
        <w:rPr>
          <w:rFonts w:ascii="Franklin Gothic Book" w:hAnsi="Franklin Gothic Book" w:cs="Arial"/>
          <w:bCs/>
          <w:sz w:val="24"/>
          <w:szCs w:val="24"/>
        </w:rPr>
        <w:t>v suspenzních vzorcích se simultánní analýzou dalších parametrů buněčné energetiky</w:t>
      </w:r>
      <w:r w:rsidR="004B0930">
        <w:rPr>
          <w:rFonts w:ascii="Franklin Gothic Book" w:hAnsi="Franklin Gothic Book" w:cs="Arial"/>
          <w:bCs/>
          <w:sz w:val="24"/>
          <w:szCs w:val="24"/>
        </w:rPr>
        <w:t>.</w:t>
      </w:r>
      <w:bookmarkEnd w:id="0"/>
      <w:bookmarkEnd w:id="1"/>
      <w:bookmarkEnd w:id="2"/>
    </w:p>
    <w:p w14:paraId="08A57B11" w14:textId="77777777" w:rsidR="004B0930" w:rsidRDefault="004B0930" w:rsidP="00661016">
      <w:pPr>
        <w:jc w:val="both"/>
        <w:rPr>
          <w:rFonts w:ascii="Franklin Gothic Book" w:hAnsi="Franklin Gothic Book" w:cs="Arial"/>
          <w:sz w:val="24"/>
          <w:szCs w:val="24"/>
        </w:rPr>
      </w:pPr>
    </w:p>
    <w:p w14:paraId="4F6EF971" w14:textId="77777777" w:rsidR="00F64FF6" w:rsidRDefault="00D66EF3" w:rsidP="00661016">
      <w:pPr>
        <w:jc w:val="both"/>
        <w:rPr>
          <w:rFonts w:ascii="Franklin Gothic Book" w:hAnsi="Franklin Gothic Book" w:cs="Arial"/>
          <w:sz w:val="24"/>
          <w:szCs w:val="24"/>
        </w:rPr>
      </w:pPr>
      <w:r>
        <w:rPr>
          <w:rFonts w:ascii="Franklin Gothic Book" w:hAnsi="Franklin Gothic Book" w:cs="Arial"/>
          <w:sz w:val="24"/>
          <w:szCs w:val="24"/>
        </w:rPr>
        <w:t>Účastník</w:t>
      </w:r>
      <w:r w:rsidR="00FC7A91">
        <w:rPr>
          <w:rFonts w:ascii="Franklin Gothic Book" w:hAnsi="Franklin Gothic Book" w:cs="Arial"/>
          <w:sz w:val="24"/>
          <w:szCs w:val="24"/>
        </w:rPr>
        <w:t xml:space="preserve"> </w:t>
      </w:r>
      <w:r w:rsidR="008D163D" w:rsidRPr="00375D12">
        <w:rPr>
          <w:rFonts w:ascii="Franklin Gothic Book" w:hAnsi="Franklin Gothic Book" w:cs="Arial"/>
        </w:rPr>
        <w:t>[</w:t>
      </w:r>
      <w:r w:rsidR="008D163D" w:rsidRPr="00375D12">
        <w:rPr>
          <w:rFonts w:ascii="Franklin Gothic Book" w:hAnsi="Franklin Gothic Book" w:cs="Arial"/>
          <w:highlight w:val="cyan"/>
        </w:rPr>
        <w:t xml:space="preserve">DOPLNÍ </w:t>
      </w:r>
      <w:r w:rsidR="00375D12" w:rsidRPr="00375D12">
        <w:rPr>
          <w:rFonts w:ascii="Franklin Gothic Book" w:hAnsi="Franklin Gothic Book" w:cs="Arial"/>
          <w:highlight w:val="cyan"/>
        </w:rPr>
        <w:t>ÚČASTNÍK</w:t>
      </w:r>
      <w:r w:rsidR="008D163D" w:rsidRPr="00375D12">
        <w:rPr>
          <w:rFonts w:ascii="Franklin Gothic Book" w:hAnsi="Franklin Gothic Book" w:cs="Arial"/>
        </w:rPr>
        <w:t xml:space="preserve">] </w:t>
      </w:r>
      <w:r w:rsidR="00963540" w:rsidRPr="00375D12">
        <w:rPr>
          <w:rFonts w:ascii="Franklin Gothic Book" w:hAnsi="Franklin Gothic Book" w:cs="Arial"/>
          <w:sz w:val="24"/>
          <w:szCs w:val="24"/>
        </w:rPr>
        <w:t>prohlašuje, že nabízený předmět plnění má následující technické vlastnosti a splňuje následující technické parametry: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2547"/>
        <w:gridCol w:w="7087"/>
      </w:tblGrid>
      <w:tr w:rsidR="004A2916" w14:paraId="705C7A22" w14:textId="77777777" w:rsidTr="00CC4B8E">
        <w:tc>
          <w:tcPr>
            <w:tcW w:w="2547" w:type="dxa"/>
          </w:tcPr>
          <w:p w14:paraId="6F643BB7" w14:textId="77777777" w:rsidR="004A2916" w:rsidRPr="001B167D" w:rsidRDefault="004A2916" w:rsidP="00CC4B8E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1B167D">
              <w:rPr>
                <w:rFonts w:ascii="Franklin Gothic Book" w:hAnsi="Franklin Gothic Book" w:cs="Arial"/>
                <w:b/>
                <w:sz w:val="22"/>
                <w:szCs w:val="22"/>
              </w:rPr>
              <w:t>Výrobce:</w:t>
            </w:r>
          </w:p>
        </w:tc>
        <w:tc>
          <w:tcPr>
            <w:tcW w:w="7087" w:type="dxa"/>
          </w:tcPr>
          <w:p w14:paraId="7353C93F" w14:textId="77777777" w:rsidR="004A2916" w:rsidRPr="001B167D" w:rsidRDefault="004A2916" w:rsidP="00CC4B8E">
            <w:pPr>
              <w:jc w:val="both"/>
              <w:rPr>
                <w:rFonts w:ascii="Franklin Gothic Book" w:hAnsi="Franklin Gothic Book" w:cs="Arial"/>
                <w:sz w:val="22"/>
                <w:szCs w:val="22"/>
              </w:rPr>
            </w:pPr>
            <w:r w:rsidRPr="001B167D">
              <w:rPr>
                <w:rFonts w:ascii="Franklin Gothic Book" w:hAnsi="Franklin Gothic Book" w:cs="Arial"/>
                <w:sz w:val="22"/>
                <w:szCs w:val="22"/>
              </w:rPr>
              <w:t>[</w:t>
            </w:r>
            <w:r w:rsidRPr="001B167D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DOPLNÍ ÚČASTNÍK</w:t>
            </w:r>
            <w:r w:rsidRPr="001B167D">
              <w:rPr>
                <w:rFonts w:ascii="Franklin Gothic Book" w:hAnsi="Franklin Gothic Book" w:cs="Arial"/>
                <w:sz w:val="22"/>
                <w:szCs w:val="22"/>
              </w:rPr>
              <w:t>]</w:t>
            </w:r>
          </w:p>
        </w:tc>
      </w:tr>
      <w:tr w:rsidR="004A2916" w14:paraId="4D94B6C2" w14:textId="77777777" w:rsidTr="00CC4B8E">
        <w:tc>
          <w:tcPr>
            <w:tcW w:w="2547" w:type="dxa"/>
          </w:tcPr>
          <w:p w14:paraId="26C65B1F" w14:textId="77777777" w:rsidR="004A2916" w:rsidRPr="001B167D" w:rsidRDefault="004A2916" w:rsidP="00CC4B8E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1B167D">
              <w:rPr>
                <w:rFonts w:ascii="Franklin Gothic Book" w:hAnsi="Franklin Gothic Book" w:cs="Arial"/>
                <w:b/>
                <w:sz w:val="22"/>
                <w:szCs w:val="22"/>
              </w:rPr>
              <w:t>Typ:</w:t>
            </w:r>
          </w:p>
        </w:tc>
        <w:tc>
          <w:tcPr>
            <w:tcW w:w="7087" w:type="dxa"/>
          </w:tcPr>
          <w:p w14:paraId="22A275FA" w14:textId="77777777" w:rsidR="004A2916" w:rsidRPr="001B167D" w:rsidRDefault="004A2916" w:rsidP="00CC4B8E">
            <w:pPr>
              <w:jc w:val="both"/>
              <w:rPr>
                <w:rFonts w:ascii="Franklin Gothic Book" w:hAnsi="Franklin Gothic Book" w:cs="Arial"/>
                <w:sz w:val="22"/>
                <w:szCs w:val="22"/>
              </w:rPr>
            </w:pPr>
            <w:r w:rsidRPr="001B167D">
              <w:rPr>
                <w:rFonts w:ascii="Franklin Gothic Book" w:hAnsi="Franklin Gothic Book" w:cs="Arial"/>
                <w:sz w:val="22"/>
                <w:szCs w:val="22"/>
              </w:rPr>
              <w:t>[</w:t>
            </w:r>
            <w:r w:rsidRPr="001B167D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DOPLNÍ ÚČASTNÍK</w:t>
            </w:r>
            <w:r w:rsidRPr="001B167D">
              <w:rPr>
                <w:rFonts w:ascii="Franklin Gothic Book" w:hAnsi="Franklin Gothic Book" w:cs="Arial"/>
                <w:sz w:val="22"/>
                <w:szCs w:val="22"/>
              </w:rPr>
              <w:t>]</w:t>
            </w:r>
          </w:p>
        </w:tc>
      </w:tr>
    </w:tbl>
    <w:p w14:paraId="5D34207E" w14:textId="77777777" w:rsidR="00914F9B" w:rsidRDefault="00914F9B" w:rsidP="00661016">
      <w:pPr>
        <w:jc w:val="both"/>
        <w:rPr>
          <w:rFonts w:ascii="Franklin Gothic Book" w:hAnsi="Franklin Gothic Book" w:cs="Arial"/>
          <w:sz w:val="24"/>
          <w:szCs w:val="24"/>
        </w:rPr>
      </w:pPr>
    </w:p>
    <w:p w14:paraId="33CF70D1" w14:textId="77777777" w:rsidR="00914F9B" w:rsidRDefault="00914F9B" w:rsidP="00914F9B">
      <w:pPr>
        <w:jc w:val="both"/>
        <w:rPr>
          <w:rFonts w:ascii="Franklin Gothic Book" w:hAnsi="Franklin Gothic Book" w:cs="Arial"/>
          <w:b/>
          <w:sz w:val="24"/>
          <w:szCs w:val="24"/>
        </w:rPr>
      </w:pPr>
      <w:r>
        <w:rPr>
          <w:rFonts w:ascii="Franklin Gothic Book" w:hAnsi="Franklin Gothic Book" w:cs="Arial"/>
          <w:b/>
          <w:sz w:val="24"/>
          <w:szCs w:val="24"/>
        </w:rPr>
        <w:t>Obecné p</w:t>
      </w:r>
      <w:r w:rsidRPr="00FB50D1">
        <w:rPr>
          <w:rFonts w:ascii="Franklin Gothic Book" w:hAnsi="Franklin Gothic Book" w:cs="Arial"/>
          <w:b/>
          <w:sz w:val="24"/>
          <w:szCs w:val="24"/>
        </w:rPr>
        <w:t>ožadavky na předmět plnění</w:t>
      </w:r>
      <w:r>
        <w:rPr>
          <w:rFonts w:ascii="Franklin Gothic Book" w:hAnsi="Franklin Gothic Book" w:cs="Arial"/>
          <w:b/>
          <w:sz w:val="24"/>
          <w:szCs w:val="24"/>
        </w:rPr>
        <w:t>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5524"/>
        <w:gridCol w:w="3969"/>
      </w:tblGrid>
      <w:tr w:rsidR="00914F9B" w14:paraId="5C90570C" w14:textId="77777777" w:rsidTr="00AC4175">
        <w:tc>
          <w:tcPr>
            <w:tcW w:w="5524" w:type="dxa"/>
          </w:tcPr>
          <w:p w14:paraId="3827E31C" w14:textId="77777777" w:rsidR="00914F9B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4"/>
                <w:szCs w:val="24"/>
              </w:rPr>
            </w:pPr>
            <w:r>
              <w:rPr>
                <w:rFonts w:ascii="Franklin Gothic Book" w:hAnsi="Franklin Gothic Book" w:cs="Arial"/>
                <w:b/>
                <w:sz w:val="24"/>
                <w:szCs w:val="24"/>
              </w:rPr>
              <w:t>Požadavek</w:t>
            </w:r>
          </w:p>
        </w:tc>
        <w:tc>
          <w:tcPr>
            <w:tcW w:w="3969" w:type="dxa"/>
          </w:tcPr>
          <w:p w14:paraId="6D407333" w14:textId="77777777" w:rsidR="00914F9B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4"/>
                <w:szCs w:val="24"/>
              </w:rPr>
            </w:pPr>
            <w:r>
              <w:rPr>
                <w:rFonts w:ascii="Franklin Gothic Book" w:hAnsi="Franklin Gothic Book" w:cs="Arial"/>
                <w:b/>
                <w:sz w:val="24"/>
                <w:szCs w:val="24"/>
              </w:rPr>
              <w:t>Naplnění požadavku:</w:t>
            </w:r>
          </w:p>
        </w:tc>
      </w:tr>
      <w:tr w:rsidR="00914F9B" w14:paraId="684A602D" w14:textId="77777777" w:rsidTr="00AC4175">
        <w:tc>
          <w:tcPr>
            <w:tcW w:w="5524" w:type="dxa"/>
          </w:tcPr>
          <w:p w14:paraId="28685A60" w14:textId="77777777" w:rsidR="00914F9B" w:rsidRPr="00375D12" w:rsidRDefault="00914F9B" w:rsidP="00AC4175">
            <w:pPr>
              <w:rPr>
                <w:rStyle w:val="hps"/>
                <w:rFonts w:ascii="Franklin Gothic Book" w:hAnsi="Franklin Gothic Book" w:cs="Arial"/>
              </w:rPr>
            </w:pPr>
            <w:r w:rsidRPr="00375D12">
              <w:rPr>
                <w:rStyle w:val="hps"/>
                <w:rFonts w:ascii="Franklin Gothic Book" w:hAnsi="Franklin Gothic Book" w:cs="Arial"/>
              </w:rPr>
              <w:t>Nové nerepasované zboží</w:t>
            </w:r>
          </w:p>
        </w:tc>
        <w:tc>
          <w:tcPr>
            <w:tcW w:w="3969" w:type="dxa"/>
          </w:tcPr>
          <w:p w14:paraId="465FE7BF" w14:textId="77777777" w:rsidR="00914F9B" w:rsidRPr="00921707" w:rsidRDefault="00914F9B" w:rsidP="00AC4175">
            <w:pPr>
              <w:jc w:val="center"/>
              <w:rPr>
                <w:rFonts w:ascii="Franklin Gothic Book" w:hAnsi="Franklin Gothic Book" w:cs="Arial"/>
                <w:b/>
                <w:sz w:val="24"/>
                <w:szCs w:val="24"/>
                <w:highlight w:val="cyan"/>
              </w:rPr>
            </w:pPr>
            <w:r w:rsidRPr="00921707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</w:tr>
      <w:tr w:rsidR="00914F9B" w14:paraId="1FA395C9" w14:textId="77777777" w:rsidTr="00AC4175">
        <w:tc>
          <w:tcPr>
            <w:tcW w:w="5524" w:type="dxa"/>
          </w:tcPr>
          <w:p w14:paraId="08589DBB" w14:textId="77777777" w:rsidR="00914F9B" w:rsidRPr="00375D12" w:rsidRDefault="00914F9B" w:rsidP="00AC4175">
            <w:pPr>
              <w:snapToGrid w:val="0"/>
              <w:rPr>
                <w:rFonts w:ascii="Franklin Gothic Book" w:hAnsi="Franklin Gothic Book" w:cs="Arial"/>
              </w:rPr>
            </w:pPr>
            <w:r w:rsidRPr="00375D12">
              <w:rPr>
                <w:rFonts w:ascii="Franklin Gothic Book" w:hAnsi="Franklin Gothic Book" w:cs="Arial"/>
              </w:rPr>
              <w:t>Zabezpečení servisu a případných preventivních prohlídek po celou dobu životnosti přístroje oprávněným a certifikovaným pracovníkem</w:t>
            </w:r>
          </w:p>
        </w:tc>
        <w:tc>
          <w:tcPr>
            <w:tcW w:w="3969" w:type="dxa"/>
          </w:tcPr>
          <w:p w14:paraId="4AA7BA51" w14:textId="77777777" w:rsidR="00914F9B" w:rsidRPr="00921707" w:rsidRDefault="00914F9B" w:rsidP="00AC4175">
            <w:pPr>
              <w:jc w:val="center"/>
              <w:rPr>
                <w:rFonts w:ascii="Franklin Gothic Book" w:hAnsi="Franklin Gothic Book" w:cs="Arial"/>
                <w:b/>
                <w:sz w:val="24"/>
                <w:szCs w:val="24"/>
                <w:highlight w:val="cyan"/>
              </w:rPr>
            </w:pPr>
            <w:r w:rsidRPr="00921707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</w:tr>
      <w:tr w:rsidR="00914F9B" w14:paraId="20476992" w14:textId="77777777" w:rsidTr="00AC4175">
        <w:tc>
          <w:tcPr>
            <w:tcW w:w="5524" w:type="dxa"/>
          </w:tcPr>
          <w:p w14:paraId="61B60A1F" w14:textId="77777777" w:rsidR="00914F9B" w:rsidRPr="00375D12" w:rsidRDefault="00914F9B" w:rsidP="003C02CB">
            <w:pPr>
              <w:snapToGrid w:val="0"/>
              <w:rPr>
                <w:rFonts w:ascii="Franklin Gothic Book" w:hAnsi="Franklin Gothic Book" w:cs="Arial"/>
              </w:rPr>
            </w:pPr>
            <w:r w:rsidRPr="00375D12">
              <w:rPr>
                <w:rFonts w:ascii="Franklin Gothic Book" w:hAnsi="Franklin Gothic Book" w:cs="Arial"/>
              </w:rPr>
              <w:t xml:space="preserve">Základní instruktáž </w:t>
            </w:r>
            <w:r w:rsidR="003C02CB">
              <w:rPr>
                <w:rFonts w:ascii="Franklin Gothic Book" w:hAnsi="Franklin Gothic Book" w:cs="Arial"/>
              </w:rPr>
              <w:t>uživatelů</w:t>
            </w:r>
            <w:r w:rsidRPr="00375D12">
              <w:rPr>
                <w:rFonts w:ascii="Franklin Gothic Book" w:hAnsi="Franklin Gothic Book" w:cs="Arial"/>
              </w:rPr>
              <w:t xml:space="preserve"> – ovládání systému, akvizice dat, </w:t>
            </w:r>
            <w:r w:rsidR="003C02CB">
              <w:rPr>
                <w:rFonts w:ascii="Franklin Gothic Book" w:hAnsi="Franklin Gothic Book" w:cs="Arial"/>
              </w:rPr>
              <w:t>zpracování dat</w:t>
            </w:r>
          </w:p>
        </w:tc>
        <w:tc>
          <w:tcPr>
            <w:tcW w:w="3969" w:type="dxa"/>
          </w:tcPr>
          <w:p w14:paraId="1FAF39C1" w14:textId="77777777" w:rsidR="00914F9B" w:rsidRPr="00921707" w:rsidRDefault="00914F9B" w:rsidP="00AC4175">
            <w:pPr>
              <w:jc w:val="center"/>
              <w:rPr>
                <w:rFonts w:ascii="Franklin Gothic Book" w:hAnsi="Franklin Gothic Book" w:cs="Arial"/>
                <w:b/>
                <w:sz w:val="24"/>
                <w:szCs w:val="24"/>
                <w:highlight w:val="cyan"/>
              </w:rPr>
            </w:pPr>
            <w:r w:rsidRPr="00921707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</w:tr>
      <w:tr w:rsidR="00914F9B" w14:paraId="2FF67685" w14:textId="77777777" w:rsidTr="00AC4175">
        <w:tc>
          <w:tcPr>
            <w:tcW w:w="5524" w:type="dxa"/>
          </w:tcPr>
          <w:p w14:paraId="73E78E29" w14:textId="77777777" w:rsidR="00914F9B" w:rsidRPr="00375D12" w:rsidRDefault="00A112D7" w:rsidP="001E17C5">
            <w:pPr>
              <w:rPr>
                <w:rStyle w:val="hps"/>
                <w:rFonts w:ascii="Franklin Gothic Book" w:hAnsi="Franklin Gothic Book" w:cs="Arial"/>
              </w:rPr>
            </w:pPr>
            <w:r>
              <w:rPr>
                <w:rStyle w:val="hps"/>
                <w:rFonts w:ascii="Franklin Gothic Book" w:hAnsi="Franklin Gothic Book" w:cs="Arial"/>
              </w:rPr>
              <w:t>Z</w:t>
            </w:r>
            <w:r w:rsidR="00914F9B" w:rsidRPr="00375D12">
              <w:rPr>
                <w:rStyle w:val="hps"/>
                <w:rFonts w:ascii="Franklin Gothic Book" w:hAnsi="Franklin Gothic Book" w:cs="Arial"/>
              </w:rPr>
              <w:t xml:space="preserve">áruka na přístroj min. </w:t>
            </w:r>
            <w:r w:rsidR="001E17C5">
              <w:rPr>
                <w:rStyle w:val="hps"/>
                <w:rFonts w:ascii="Franklin Gothic Book" w:hAnsi="Franklin Gothic Book" w:cs="Arial"/>
              </w:rPr>
              <w:t>2</w:t>
            </w:r>
            <w:r w:rsidR="00914F9B" w:rsidRPr="00375D12">
              <w:rPr>
                <w:rStyle w:val="hps"/>
                <w:rFonts w:ascii="Franklin Gothic Book" w:hAnsi="Franklin Gothic Book" w:cs="Arial"/>
              </w:rPr>
              <w:t xml:space="preserve"> roky</w:t>
            </w:r>
          </w:p>
        </w:tc>
        <w:tc>
          <w:tcPr>
            <w:tcW w:w="3969" w:type="dxa"/>
          </w:tcPr>
          <w:p w14:paraId="1545C07F" w14:textId="77777777" w:rsidR="00914F9B" w:rsidRPr="00921707" w:rsidRDefault="00914F9B" w:rsidP="00AC4175">
            <w:pPr>
              <w:jc w:val="center"/>
              <w:rPr>
                <w:rFonts w:ascii="Franklin Gothic Book" w:hAnsi="Franklin Gothic Book" w:cs="Arial"/>
                <w:b/>
                <w:sz w:val="24"/>
                <w:szCs w:val="24"/>
                <w:highlight w:val="cyan"/>
              </w:rPr>
            </w:pPr>
            <w:r w:rsidRPr="00921707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</w:tr>
    </w:tbl>
    <w:p w14:paraId="78C2ABCB" w14:textId="77777777" w:rsidR="00F730F0" w:rsidRDefault="00F730F0" w:rsidP="00914F9B">
      <w:pPr>
        <w:jc w:val="both"/>
        <w:rPr>
          <w:rFonts w:ascii="Franklin Gothic Book" w:hAnsi="Franklin Gothic Book" w:cs="Arial"/>
          <w:b/>
          <w:sz w:val="24"/>
          <w:szCs w:val="24"/>
        </w:rPr>
      </w:pPr>
    </w:p>
    <w:p w14:paraId="1D2D9081" w14:textId="4133BC11" w:rsidR="00914F9B" w:rsidRDefault="00914F9B" w:rsidP="00914F9B">
      <w:pPr>
        <w:jc w:val="both"/>
        <w:rPr>
          <w:rFonts w:ascii="Franklin Gothic Book" w:hAnsi="Franklin Gothic Book" w:cs="Arial"/>
          <w:b/>
          <w:sz w:val="24"/>
          <w:szCs w:val="24"/>
        </w:rPr>
      </w:pPr>
      <w:r w:rsidRPr="001B167D">
        <w:rPr>
          <w:rFonts w:ascii="Franklin Gothic Book" w:hAnsi="Franklin Gothic Book" w:cs="Arial"/>
          <w:b/>
          <w:sz w:val="24"/>
          <w:szCs w:val="24"/>
        </w:rPr>
        <w:t xml:space="preserve">Technické parametry </w:t>
      </w:r>
      <w:r w:rsidR="003C02CB">
        <w:rPr>
          <w:rFonts w:ascii="Franklin Gothic Book" w:hAnsi="Franklin Gothic Book" w:cs="Arial"/>
          <w:b/>
          <w:sz w:val="24"/>
          <w:szCs w:val="24"/>
        </w:rPr>
        <w:t>systému</w:t>
      </w:r>
      <w:r w:rsidRPr="001B167D">
        <w:rPr>
          <w:rFonts w:ascii="Franklin Gothic Book" w:hAnsi="Franklin Gothic Book" w:cs="Arial"/>
          <w:b/>
          <w:sz w:val="24"/>
          <w:szCs w:val="24"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823"/>
        <w:gridCol w:w="2220"/>
        <w:gridCol w:w="3591"/>
      </w:tblGrid>
      <w:tr w:rsidR="00914F9B" w14:paraId="6DDFEBB6" w14:textId="77777777" w:rsidTr="00AC4175">
        <w:tc>
          <w:tcPr>
            <w:tcW w:w="3823" w:type="dxa"/>
          </w:tcPr>
          <w:p w14:paraId="780D6393" w14:textId="77777777" w:rsidR="00914F9B" w:rsidRPr="006F1AA3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Popis parametru:</w:t>
            </w:r>
          </w:p>
        </w:tc>
        <w:tc>
          <w:tcPr>
            <w:tcW w:w="2220" w:type="dxa"/>
          </w:tcPr>
          <w:p w14:paraId="34B1FFE1" w14:textId="77777777" w:rsidR="00914F9B" w:rsidRPr="006F1AA3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Splnění parametru:</w:t>
            </w:r>
          </w:p>
        </w:tc>
        <w:tc>
          <w:tcPr>
            <w:tcW w:w="3591" w:type="dxa"/>
          </w:tcPr>
          <w:p w14:paraId="2BB22FC9" w14:textId="77777777" w:rsidR="00914F9B" w:rsidRPr="006F1AA3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>
              <w:rPr>
                <w:rFonts w:ascii="Franklin Gothic Book" w:hAnsi="Franklin Gothic Book" w:cs="Arial"/>
                <w:b/>
                <w:sz w:val="22"/>
                <w:szCs w:val="22"/>
              </w:rPr>
              <w:t xml:space="preserve">Hodnota parametru u předmětu </w:t>
            </w: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plněn</w:t>
            </w:r>
            <w:r>
              <w:rPr>
                <w:rFonts w:ascii="Franklin Gothic Book" w:hAnsi="Franklin Gothic Book" w:cs="Arial"/>
                <w:b/>
                <w:sz w:val="22"/>
                <w:szCs w:val="22"/>
              </w:rPr>
              <w:t>í nabízeného účastníkem</w:t>
            </w: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:</w:t>
            </w:r>
          </w:p>
        </w:tc>
      </w:tr>
      <w:tr w:rsidR="001E17C5" w14:paraId="7CD782AB" w14:textId="77777777" w:rsidTr="00166D17">
        <w:tc>
          <w:tcPr>
            <w:tcW w:w="3823" w:type="dxa"/>
          </w:tcPr>
          <w:p w14:paraId="39F2B104" w14:textId="17E883D9" w:rsidR="001E17C5" w:rsidRPr="00BE43B5" w:rsidRDefault="00095A50" w:rsidP="00166D17">
            <w:pPr>
              <w:jc w:val="both"/>
              <w:rPr>
                <w:rFonts w:ascii="Franklin Gothic Book" w:hAnsi="Franklin Gothic Book" w:cs="Arial"/>
                <w:vertAlign w:val="subscript"/>
              </w:rPr>
            </w:pPr>
            <w:r w:rsidRPr="00BE43B5">
              <w:rPr>
                <w:rFonts w:ascii="Franklin Gothic Book" w:hAnsi="Franklin Gothic Book" w:cs="Arial"/>
              </w:rPr>
              <w:lastRenderedPageBreak/>
              <w:t>Integrovaný hardware pro měření fluxu O</w:t>
            </w:r>
            <w:r w:rsidRPr="00BE43B5">
              <w:rPr>
                <w:rFonts w:ascii="Franklin Gothic Book" w:hAnsi="Franklin Gothic Book" w:cs="Arial"/>
                <w:vertAlign w:val="subscript"/>
              </w:rPr>
              <w:t>2</w:t>
            </w:r>
            <w:r w:rsidRPr="00BE43B5">
              <w:rPr>
                <w:rFonts w:ascii="Franklin Gothic Book" w:hAnsi="Franklin Gothic Book" w:cs="Arial"/>
              </w:rPr>
              <w:t>, redoxního stavu koenzymu Q</w:t>
            </w:r>
            <w:r w:rsidR="00DA7FC7" w:rsidRPr="00BE43B5">
              <w:rPr>
                <w:rFonts w:ascii="Franklin Gothic Book" w:hAnsi="Franklin Gothic Book" w:cs="Arial"/>
              </w:rPr>
              <w:t xml:space="preserve"> a NAD</w:t>
            </w:r>
            <w:r w:rsidR="00A92391" w:rsidRPr="00BE43B5">
              <w:rPr>
                <w:rFonts w:ascii="Franklin Gothic Book" w:hAnsi="Franklin Gothic Book" w:cs="Arial"/>
              </w:rPr>
              <w:t>(P)</w:t>
            </w:r>
            <w:r w:rsidR="00DA7FC7" w:rsidRPr="00BE43B5">
              <w:rPr>
                <w:rFonts w:ascii="Franklin Gothic Book" w:hAnsi="Franklin Gothic Book" w:cs="Arial"/>
              </w:rPr>
              <w:t>H</w:t>
            </w:r>
          </w:p>
        </w:tc>
        <w:tc>
          <w:tcPr>
            <w:tcW w:w="2220" w:type="dxa"/>
          </w:tcPr>
          <w:p w14:paraId="2E7DC5D7" w14:textId="77777777" w:rsidR="001E17C5" w:rsidRPr="00914F9B" w:rsidRDefault="001E17C5" w:rsidP="00166D17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2A1B8559" w14:textId="74E70E03" w:rsidR="001E17C5" w:rsidRPr="00554046" w:rsidRDefault="001E17C5" w:rsidP="00184592">
            <w:pPr>
              <w:jc w:val="center"/>
              <w:rPr>
                <w:rFonts w:ascii="Franklin Gothic Book" w:hAnsi="Franklin Gothic Book" w:cs="Arial"/>
                <w:sz w:val="22"/>
                <w:szCs w:val="22"/>
              </w:rPr>
            </w:pPr>
          </w:p>
        </w:tc>
      </w:tr>
      <w:tr w:rsidR="001E17C5" w14:paraId="7DDDFEA6" w14:textId="77777777" w:rsidTr="00AC4175">
        <w:tc>
          <w:tcPr>
            <w:tcW w:w="3823" w:type="dxa"/>
          </w:tcPr>
          <w:p w14:paraId="72BCC411" w14:textId="763AD1FB" w:rsidR="001E17C5" w:rsidRPr="00BE43B5" w:rsidRDefault="008D15DF" w:rsidP="00AC4175">
            <w:pPr>
              <w:jc w:val="both"/>
              <w:rPr>
                <w:rFonts w:ascii="Franklin Gothic Book" w:hAnsi="Franklin Gothic Book" w:cs="Arial"/>
              </w:rPr>
            </w:pPr>
            <w:r w:rsidRPr="00BE43B5">
              <w:rPr>
                <w:rFonts w:ascii="Franklin Gothic Book" w:hAnsi="Franklin Gothic Book" w:cs="Arial"/>
              </w:rPr>
              <w:t>V</w:t>
            </w:r>
            <w:r w:rsidR="001B519F" w:rsidRPr="00BE43B5">
              <w:rPr>
                <w:rFonts w:ascii="Franklin Gothic Book" w:hAnsi="Franklin Gothic Book" w:cs="Arial"/>
              </w:rPr>
              <w:t>ysoko</w:t>
            </w:r>
            <w:r w:rsidRPr="00BE43B5">
              <w:rPr>
                <w:rFonts w:ascii="Franklin Gothic Book" w:hAnsi="Franklin Gothic Book" w:cs="Arial"/>
              </w:rPr>
              <w:t>-rozlišovací detekce koncentrace O</w:t>
            </w:r>
            <w:r w:rsidRPr="00BE43B5">
              <w:rPr>
                <w:rFonts w:ascii="Franklin Gothic Book" w:hAnsi="Franklin Gothic Book" w:cs="Arial"/>
                <w:vertAlign w:val="subscript"/>
              </w:rPr>
              <w:t>2</w:t>
            </w:r>
            <w:r w:rsidRPr="00BE43B5">
              <w:rPr>
                <w:rFonts w:ascii="Franklin Gothic Book" w:hAnsi="Franklin Gothic Book" w:cs="Arial"/>
              </w:rPr>
              <w:t xml:space="preserve"> – </w:t>
            </w:r>
            <w:r w:rsidR="00DA7FC7" w:rsidRPr="00BE43B5">
              <w:rPr>
                <w:rFonts w:ascii="Franklin Gothic Book" w:hAnsi="Franklin Gothic Book" w:cs="Arial"/>
              </w:rPr>
              <w:t xml:space="preserve">minimálně </w:t>
            </w:r>
            <w:r w:rsidRPr="00BE43B5">
              <w:rPr>
                <w:rFonts w:ascii="Franklin Gothic Book" w:hAnsi="Franklin Gothic Book" w:cs="Arial"/>
              </w:rPr>
              <w:t xml:space="preserve">10 </w:t>
            </w:r>
            <w:proofErr w:type="spellStart"/>
            <w:r w:rsidRPr="00BE43B5">
              <w:rPr>
                <w:rFonts w:ascii="Franklin Gothic Book" w:hAnsi="Franklin Gothic Book" w:cs="Arial"/>
              </w:rPr>
              <w:t>nM</w:t>
            </w:r>
            <w:proofErr w:type="spellEnd"/>
          </w:p>
        </w:tc>
        <w:tc>
          <w:tcPr>
            <w:tcW w:w="2220" w:type="dxa"/>
          </w:tcPr>
          <w:p w14:paraId="4EBABA62" w14:textId="5A683729" w:rsidR="001E17C5" w:rsidRPr="00914F9B" w:rsidRDefault="004F3F91" w:rsidP="00AC4175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6C8D2554" w14:textId="5F118F5C" w:rsidR="001E17C5" w:rsidRPr="00554046" w:rsidRDefault="004F3F91" w:rsidP="00184592">
            <w:pPr>
              <w:jc w:val="center"/>
              <w:rPr>
                <w:rFonts w:ascii="Franklin Gothic Book" w:hAnsi="Franklin Gothic Book" w:cs="Arial"/>
                <w:sz w:val="22"/>
                <w:szCs w:val="22"/>
              </w:rPr>
            </w:pPr>
            <w:r>
              <w:rPr>
                <w:rFonts w:ascii="Franklin Gothic Book" w:hAnsi="Franklin Gothic Book" w:cs="Arial"/>
                <w:sz w:val="22"/>
                <w:szCs w:val="22"/>
              </w:rPr>
              <w:t>X</w:t>
            </w:r>
          </w:p>
        </w:tc>
      </w:tr>
      <w:tr w:rsidR="00EC2E22" w14:paraId="1D8CE291" w14:textId="77777777" w:rsidTr="00AC4175">
        <w:tc>
          <w:tcPr>
            <w:tcW w:w="3823" w:type="dxa"/>
          </w:tcPr>
          <w:p w14:paraId="487F1F50" w14:textId="30436AB9" w:rsidR="00EC2E22" w:rsidRPr="00BE43B5" w:rsidRDefault="004F3F91" w:rsidP="00AC4175">
            <w:pPr>
              <w:jc w:val="both"/>
              <w:rPr>
                <w:rFonts w:ascii="Franklin Gothic Book" w:hAnsi="Franklin Gothic Book" w:cs="Arial"/>
              </w:rPr>
            </w:pPr>
            <w:r w:rsidRPr="00BE43B5">
              <w:rPr>
                <w:rFonts w:ascii="Franklin Gothic Book" w:hAnsi="Franklin Gothic Book" w:cs="Arial"/>
              </w:rPr>
              <w:t>Možnost simultánního měření fluxu O</w:t>
            </w:r>
            <w:r w:rsidRPr="00BE43B5">
              <w:rPr>
                <w:rFonts w:ascii="Franklin Gothic Book" w:hAnsi="Franklin Gothic Book" w:cs="Arial"/>
                <w:vertAlign w:val="subscript"/>
              </w:rPr>
              <w:t xml:space="preserve">2 </w:t>
            </w:r>
            <w:r w:rsidRPr="00BE43B5">
              <w:rPr>
                <w:rFonts w:ascii="Franklin Gothic Book" w:hAnsi="Franklin Gothic Book" w:cs="Arial"/>
              </w:rPr>
              <w:t>a redoxního stavu koenzymu Q</w:t>
            </w:r>
          </w:p>
        </w:tc>
        <w:tc>
          <w:tcPr>
            <w:tcW w:w="2220" w:type="dxa"/>
          </w:tcPr>
          <w:p w14:paraId="4FE12763" w14:textId="6B18F8AF" w:rsidR="00EC2E22" w:rsidRPr="00914F9B" w:rsidRDefault="004F3F91" w:rsidP="00AC4175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0BB0ED51" w14:textId="4DA73401" w:rsidR="00EC2E22" w:rsidRPr="00554046" w:rsidRDefault="00EC2E22" w:rsidP="00184592">
            <w:pPr>
              <w:jc w:val="center"/>
              <w:rPr>
                <w:rFonts w:ascii="Franklin Gothic Book" w:hAnsi="Franklin Gothic Book" w:cs="Arial"/>
              </w:rPr>
            </w:pPr>
          </w:p>
        </w:tc>
      </w:tr>
      <w:tr w:rsidR="00DA7FC7" w14:paraId="61FE95BA" w14:textId="77777777" w:rsidTr="00AC4175">
        <w:tc>
          <w:tcPr>
            <w:tcW w:w="3823" w:type="dxa"/>
          </w:tcPr>
          <w:p w14:paraId="0230D403" w14:textId="64E0318E" w:rsidR="00DA7FC7" w:rsidRPr="00BE43B5" w:rsidRDefault="00DA7FC7" w:rsidP="00AC4175">
            <w:pPr>
              <w:jc w:val="both"/>
              <w:rPr>
                <w:rFonts w:ascii="Franklin Gothic Book" w:hAnsi="Franklin Gothic Book" w:cs="Arial"/>
              </w:rPr>
            </w:pPr>
            <w:r w:rsidRPr="00BE43B5">
              <w:rPr>
                <w:rFonts w:ascii="Franklin Gothic Book" w:hAnsi="Franklin Gothic Book" w:cs="Arial"/>
              </w:rPr>
              <w:t>Možnost simultánního měření fluxu O</w:t>
            </w:r>
            <w:r w:rsidRPr="00BE43B5">
              <w:rPr>
                <w:rFonts w:ascii="Franklin Gothic Book" w:hAnsi="Franklin Gothic Book" w:cs="Arial"/>
                <w:vertAlign w:val="subscript"/>
              </w:rPr>
              <w:t xml:space="preserve">2 </w:t>
            </w:r>
            <w:r w:rsidRPr="00BE43B5">
              <w:rPr>
                <w:rFonts w:ascii="Franklin Gothic Book" w:hAnsi="Franklin Gothic Book" w:cs="Arial"/>
              </w:rPr>
              <w:t>a redoxního stavu koenzymu NAD</w:t>
            </w:r>
            <w:r w:rsidR="00A92391" w:rsidRPr="00BE43B5">
              <w:rPr>
                <w:rFonts w:ascii="Franklin Gothic Book" w:hAnsi="Franklin Gothic Book" w:cs="Arial"/>
              </w:rPr>
              <w:t>(P)</w:t>
            </w:r>
            <w:r w:rsidRPr="00BE43B5">
              <w:rPr>
                <w:rFonts w:ascii="Franklin Gothic Book" w:hAnsi="Franklin Gothic Book" w:cs="Arial"/>
              </w:rPr>
              <w:t>H</w:t>
            </w:r>
          </w:p>
        </w:tc>
        <w:tc>
          <w:tcPr>
            <w:tcW w:w="2220" w:type="dxa"/>
          </w:tcPr>
          <w:p w14:paraId="26422F5D" w14:textId="0B023271" w:rsidR="00DA7FC7" w:rsidRPr="00914F9B" w:rsidRDefault="00DA7FC7" w:rsidP="00AC4175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541FC612" w14:textId="77777777" w:rsidR="00DA7FC7" w:rsidRPr="00554046" w:rsidRDefault="00DA7FC7" w:rsidP="00184592">
            <w:pPr>
              <w:jc w:val="center"/>
              <w:rPr>
                <w:rFonts w:ascii="Franklin Gothic Book" w:hAnsi="Franklin Gothic Book" w:cs="Arial"/>
              </w:rPr>
            </w:pPr>
          </w:p>
        </w:tc>
      </w:tr>
      <w:tr w:rsidR="00C53BAE" w14:paraId="78D0B8C1" w14:textId="77777777" w:rsidTr="00AC4175">
        <w:tc>
          <w:tcPr>
            <w:tcW w:w="3823" w:type="dxa"/>
          </w:tcPr>
          <w:p w14:paraId="787F1073" w14:textId="7B702910" w:rsidR="00C53BAE" w:rsidRPr="00770940" w:rsidRDefault="00C53BAE" w:rsidP="00AC4175">
            <w:pPr>
              <w:jc w:val="both"/>
              <w:rPr>
                <w:rFonts w:ascii="Franklin Gothic Book" w:hAnsi="Franklin Gothic Book" w:cs="Arial"/>
              </w:rPr>
            </w:pPr>
            <w:r w:rsidRPr="00770940">
              <w:rPr>
                <w:rFonts w:ascii="Franklin Gothic Book" w:eastAsia="Times New Roman" w:hAnsi="Franklin Gothic Book"/>
              </w:rPr>
              <w:t>Možnost simultánního měření redoxního stavu koenzymu Q a redoxního stavu koenzymu NAD(P)H</w:t>
            </w:r>
          </w:p>
        </w:tc>
        <w:tc>
          <w:tcPr>
            <w:tcW w:w="2220" w:type="dxa"/>
          </w:tcPr>
          <w:p w14:paraId="3DA70E14" w14:textId="5A38EC4C" w:rsidR="00C53BAE" w:rsidRPr="00914F9B" w:rsidRDefault="00C53BAE" w:rsidP="00AC4175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4CD3EA4F" w14:textId="77777777" w:rsidR="00C53BAE" w:rsidRPr="00554046" w:rsidRDefault="00C53BAE" w:rsidP="00184592">
            <w:pPr>
              <w:jc w:val="center"/>
              <w:rPr>
                <w:rFonts w:ascii="Franklin Gothic Book" w:hAnsi="Franklin Gothic Book" w:cs="Arial"/>
              </w:rPr>
            </w:pPr>
          </w:p>
        </w:tc>
      </w:tr>
      <w:tr w:rsidR="00F730F0" w14:paraId="5DCFC4B0" w14:textId="77777777" w:rsidTr="00554046">
        <w:trPr>
          <w:trHeight w:val="70"/>
        </w:trPr>
        <w:tc>
          <w:tcPr>
            <w:tcW w:w="3823" w:type="dxa"/>
          </w:tcPr>
          <w:p w14:paraId="17EB2C84" w14:textId="015C5521" w:rsidR="00F730F0" w:rsidRPr="00770940" w:rsidRDefault="00F730F0" w:rsidP="004F3F91">
            <w:pPr>
              <w:jc w:val="both"/>
              <w:rPr>
                <w:rFonts w:ascii="Franklin Gothic Book" w:hAnsi="Franklin Gothic Book" w:cs="Arial"/>
              </w:rPr>
            </w:pPr>
            <w:r w:rsidRPr="00770940">
              <w:rPr>
                <w:rFonts w:ascii="Franklin Gothic Book" w:hAnsi="Franklin Gothic Book" w:cs="Arial"/>
              </w:rPr>
              <w:t>Barometrické měření atmosférického tlaku pro přesnou kalibraci koncentrace O</w:t>
            </w:r>
            <w:r w:rsidRPr="00770940">
              <w:rPr>
                <w:rFonts w:ascii="Franklin Gothic Book" w:hAnsi="Franklin Gothic Book" w:cs="Arial"/>
                <w:vertAlign w:val="subscript"/>
              </w:rPr>
              <w:t>2</w:t>
            </w:r>
          </w:p>
        </w:tc>
        <w:tc>
          <w:tcPr>
            <w:tcW w:w="2220" w:type="dxa"/>
          </w:tcPr>
          <w:p w14:paraId="34178A50" w14:textId="388CDAA7" w:rsidR="00F730F0" w:rsidRPr="00914F9B" w:rsidRDefault="00F730F0" w:rsidP="004F3F91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0621E80C" w14:textId="618F6DB5" w:rsidR="00F730F0" w:rsidRPr="00554046" w:rsidRDefault="00F730F0" w:rsidP="004F3F91">
            <w:pPr>
              <w:jc w:val="center"/>
              <w:rPr>
                <w:rFonts w:ascii="Franklin Gothic Book" w:hAnsi="Franklin Gothic Book" w:cs="Arial"/>
                <w:sz w:val="22"/>
                <w:szCs w:val="22"/>
              </w:rPr>
            </w:pPr>
          </w:p>
        </w:tc>
      </w:tr>
      <w:tr w:rsidR="00F730F0" w14:paraId="2FBA38EA" w14:textId="77777777" w:rsidTr="00AC4175">
        <w:tc>
          <w:tcPr>
            <w:tcW w:w="3823" w:type="dxa"/>
          </w:tcPr>
          <w:p w14:paraId="06B973D9" w14:textId="1DAF394D" w:rsidR="00F730F0" w:rsidRPr="00770940" w:rsidRDefault="00F730F0" w:rsidP="004F3F91">
            <w:pPr>
              <w:rPr>
                <w:rFonts w:ascii="Franklin Gothic Book" w:hAnsi="Franklin Gothic Book" w:cs="Arial"/>
              </w:rPr>
            </w:pPr>
            <w:r w:rsidRPr="00770940">
              <w:rPr>
                <w:rFonts w:ascii="Franklin Gothic Book" w:hAnsi="Franklin Gothic Book" w:cs="Arial"/>
              </w:rPr>
              <w:t xml:space="preserve">Rozsah měřící teploty 5–42 </w:t>
            </w:r>
            <w:proofErr w:type="spellStart"/>
            <w:r w:rsidRPr="00770940">
              <w:rPr>
                <w:rFonts w:ascii="Franklin Gothic Book" w:hAnsi="Franklin Gothic Book" w:cs="Arial"/>
                <w:vertAlign w:val="superscript"/>
              </w:rPr>
              <w:t>o</w:t>
            </w:r>
            <w:r w:rsidRPr="00770940">
              <w:rPr>
                <w:rFonts w:ascii="Franklin Gothic Book" w:hAnsi="Franklin Gothic Book" w:cs="Arial"/>
              </w:rPr>
              <w:t>C</w:t>
            </w:r>
            <w:proofErr w:type="spellEnd"/>
          </w:p>
        </w:tc>
        <w:tc>
          <w:tcPr>
            <w:tcW w:w="2220" w:type="dxa"/>
          </w:tcPr>
          <w:p w14:paraId="139E127E" w14:textId="41DED234" w:rsidR="00F730F0" w:rsidRPr="00914F9B" w:rsidRDefault="00F730F0" w:rsidP="004F3F91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32382A44" w14:textId="1C32F0AE" w:rsidR="00F730F0" w:rsidRPr="00554046" w:rsidRDefault="00F730F0" w:rsidP="004F3F91">
            <w:pPr>
              <w:jc w:val="center"/>
              <w:rPr>
                <w:rFonts w:ascii="Franklin Gothic Book" w:hAnsi="Franklin Gothic Book" w:cs="Arial"/>
                <w:sz w:val="22"/>
                <w:szCs w:val="22"/>
              </w:rPr>
            </w:pPr>
            <w:r w:rsidRPr="00554046">
              <w:rPr>
                <w:rFonts w:ascii="Franklin Gothic Book" w:hAnsi="Franklin Gothic Book" w:cs="Arial"/>
                <w:sz w:val="22"/>
                <w:szCs w:val="22"/>
              </w:rPr>
              <w:t>X</w:t>
            </w:r>
          </w:p>
        </w:tc>
      </w:tr>
      <w:tr w:rsidR="00F730F0" w14:paraId="227C4E81" w14:textId="77777777" w:rsidTr="00AC4175">
        <w:tc>
          <w:tcPr>
            <w:tcW w:w="3823" w:type="dxa"/>
          </w:tcPr>
          <w:p w14:paraId="1626240E" w14:textId="0BBDCDDC" w:rsidR="00F730F0" w:rsidRPr="00770940" w:rsidRDefault="00F730F0" w:rsidP="004F3F91">
            <w:pPr>
              <w:rPr>
                <w:rFonts w:ascii="Franklin Gothic Book" w:hAnsi="Franklin Gothic Book" w:cs="Arial"/>
                <w:sz w:val="22"/>
                <w:szCs w:val="22"/>
                <w:vertAlign w:val="subscript"/>
              </w:rPr>
            </w:pPr>
            <w:r w:rsidRPr="00770940">
              <w:rPr>
                <w:rFonts w:ascii="Franklin Gothic Book" w:hAnsi="Franklin Gothic Book" w:cs="Arial"/>
              </w:rPr>
              <w:t xml:space="preserve">Termostatické zajištění stability měřící teploty ± 0.01 </w:t>
            </w:r>
            <w:proofErr w:type="spellStart"/>
            <w:r w:rsidRPr="00770940">
              <w:rPr>
                <w:rFonts w:ascii="Franklin Gothic Book" w:hAnsi="Franklin Gothic Book" w:cs="Arial"/>
                <w:vertAlign w:val="superscript"/>
              </w:rPr>
              <w:t>o</w:t>
            </w:r>
            <w:r w:rsidRPr="00770940">
              <w:rPr>
                <w:rFonts w:ascii="Franklin Gothic Book" w:hAnsi="Franklin Gothic Book" w:cs="Arial"/>
              </w:rPr>
              <w:t>C</w:t>
            </w:r>
            <w:proofErr w:type="spellEnd"/>
          </w:p>
        </w:tc>
        <w:tc>
          <w:tcPr>
            <w:tcW w:w="2220" w:type="dxa"/>
          </w:tcPr>
          <w:p w14:paraId="5041E5A8" w14:textId="0D2C51F7" w:rsidR="00F730F0" w:rsidRPr="00914F9B" w:rsidRDefault="00F730F0" w:rsidP="004F3F91">
            <w:pPr>
              <w:jc w:val="center"/>
              <w:rPr>
                <w:rFonts w:ascii="Franklin Gothic Book" w:hAnsi="Franklin Gothic Book" w:cs="Arial"/>
                <w:sz w:val="22"/>
                <w:szCs w:val="22"/>
                <w:highlight w:val="cyan"/>
              </w:rPr>
            </w:pPr>
            <w:r w:rsidRPr="00554046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0B143D32" w14:textId="5A06CC86" w:rsidR="00F730F0" w:rsidRPr="00554046" w:rsidRDefault="00F730F0" w:rsidP="004F3F91">
            <w:pPr>
              <w:jc w:val="center"/>
              <w:rPr>
                <w:rFonts w:ascii="Franklin Gothic Book" w:hAnsi="Franklin Gothic Book" w:cs="Arial"/>
                <w:sz w:val="22"/>
                <w:szCs w:val="22"/>
              </w:rPr>
            </w:pPr>
            <w:r>
              <w:rPr>
                <w:rFonts w:ascii="Franklin Gothic Book" w:hAnsi="Franklin Gothic Book" w:cs="Arial"/>
              </w:rPr>
              <w:t>X</w:t>
            </w:r>
          </w:p>
        </w:tc>
      </w:tr>
      <w:tr w:rsidR="00F730F0" w14:paraId="250A00D0" w14:textId="77777777" w:rsidTr="00AC4175">
        <w:tc>
          <w:tcPr>
            <w:tcW w:w="3823" w:type="dxa"/>
          </w:tcPr>
          <w:p w14:paraId="15DC6C34" w14:textId="4F2C4A4D" w:rsidR="00F730F0" w:rsidRPr="00FE1A35" w:rsidRDefault="00C53BAE" w:rsidP="004F3F91">
            <w:pPr>
              <w:rPr>
                <w:rFonts w:ascii="Franklin Gothic Book" w:hAnsi="Franklin Gothic Book" w:cs="Arial"/>
              </w:rPr>
            </w:pPr>
            <w:r w:rsidRPr="00FE1A35">
              <w:rPr>
                <w:rFonts w:ascii="Franklin Gothic Book" w:eastAsia="Times New Roman" w:hAnsi="Franklin Gothic Book"/>
              </w:rPr>
              <w:t>Hardware musí obsahovat minimálně dvě měřící pozice a dvě sady senzorů pro paralelní měření vzorků</w:t>
            </w:r>
          </w:p>
        </w:tc>
        <w:tc>
          <w:tcPr>
            <w:tcW w:w="2220" w:type="dxa"/>
          </w:tcPr>
          <w:p w14:paraId="442FC95A" w14:textId="30AE10E6" w:rsidR="00F730F0" w:rsidRPr="00914F9B" w:rsidRDefault="00F730F0" w:rsidP="004F3F91">
            <w:pPr>
              <w:jc w:val="center"/>
              <w:rPr>
                <w:rFonts w:ascii="Franklin Gothic Book" w:hAnsi="Franklin Gothic Book" w:cs="Arial"/>
                <w:sz w:val="24"/>
                <w:szCs w:val="24"/>
                <w:highlight w:val="cyan"/>
              </w:rPr>
            </w:pPr>
            <w:r w:rsidRPr="00554046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591" w:type="dxa"/>
          </w:tcPr>
          <w:p w14:paraId="784C5FF4" w14:textId="20CB1F00" w:rsidR="00F730F0" w:rsidRPr="00554046" w:rsidRDefault="00F730F0" w:rsidP="004F3F91">
            <w:pPr>
              <w:jc w:val="center"/>
              <w:rPr>
                <w:rFonts w:ascii="Franklin Gothic Book" w:hAnsi="Franklin Gothic Book" w:cs="Arial"/>
                <w:sz w:val="22"/>
                <w:szCs w:val="22"/>
              </w:rPr>
            </w:pPr>
          </w:p>
        </w:tc>
      </w:tr>
    </w:tbl>
    <w:p w14:paraId="3D78436A" w14:textId="77777777" w:rsidR="00F730F0" w:rsidRDefault="00F730F0" w:rsidP="00914F9B">
      <w:pPr>
        <w:jc w:val="both"/>
        <w:rPr>
          <w:rFonts w:ascii="Franklin Gothic Book" w:hAnsi="Franklin Gothic Book" w:cs="Arial"/>
          <w:b/>
          <w:sz w:val="24"/>
          <w:szCs w:val="24"/>
        </w:rPr>
      </w:pPr>
    </w:p>
    <w:p w14:paraId="6508D87A" w14:textId="37727827" w:rsidR="00914F9B" w:rsidRPr="001B167D" w:rsidRDefault="00914F9B" w:rsidP="00914F9B">
      <w:pPr>
        <w:jc w:val="both"/>
        <w:rPr>
          <w:rFonts w:ascii="Franklin Gothic Book" w:hAnsi="Franklin Gothic Book" w:cs="Arial"/>
          <w:b/>
          <w:sz w:val="24"/>
          <w:szCs w:val="24"/>
        </w:rPr>
      </w:pPr>
      <w:r>
        <w:rPr>
          <w:rFonts w:ascii="Franklin Gothic Book" w:hAnsi="Franklin Gothic Book" w:cs="Arial"/>
          <w:b/>
          <w:sz w:val="24"/>
          <w:szCs w:val="24"/>
        </w:rPr>
        <w:t xml:space="preserve">Další technické </w:t>
      </w:r>
      <w:r w:rsidRPr="001B167D">
        <w:rPr>
          <w:rFonts w:ascii="Franklin Gothic Book" w:hAnsi="Franklin Gothic Book" w:cs="Arial"/>
          <w:b/>
          <w:sz w:val="24"/>
          <w:szCs w:val="24"/>
        </w:rPr>
        <w:t xml:space="preserve">parametry </w:t>
      </w:r>
      <w:r>
        <w:rPr>
          <w:rFonts w:ascii="Franklin Gothic Book" w:hAnsi="Franklin Gothic Book" w:cs="Arial"/>
          <w:b/>
          <w:sz w:val="24"/>
          <w:szCs w:val="24"/>
        </w:rPr>
        <w:t>na předmět plnění</w:t>
      </w:r>
      <w:r w:rsidRPr="001B167D">
        <w:rPr>
          <w:rFonts w:ascii="Franklin Gothic Book" w:hAnsi="Franklin Gothic Book" w:cs="Arial"/>
          <w:b/>
          <w:sz w:val="24"/>
          <w:szCs w:val="24"/>
        </w:rPr>
        <w:t>:</w:t>
      </w: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3823"/>
        <w:gridCol w:w="2126"/>
        <w:gridCol w:w="3685"/>
      </w:tblGrid>
      <w:tr w:rsidR="00914F9B" w14:paraId="7D90A93C" w14:textId="77777777" w:rsidTr="00770940">
        <w:tc>
          <w:tcPr>
            <w:tcW w:w="3823" w:type="dxa"/>
          </w:tcPr>
          <w:p w14:paraId="1F659B36" w14:textId="77777777" w:rsidR="00914F9B" w:rsidRPr="006F1AA3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Popis parametru:</w:t>
            </w:r>
          </w:p>
        </w:tc>
        <w:tc>
          <w:tcPr>
            <w:tcW w:w="2126" w:type="dxa"/>
          </w:tcPr>
          <w:p w14:paraId="180026C2" w14:textId="77777777" w:rsidR="00914F9B" w:rsidRPr="006F1AA3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Splnění parametru:</w:t>
            </w:r>
          </w:p>
        </w:tc>
        <w:tc>
          <w:tcPr>
            <w:tcW w:w="3685" w:type="dxa"/>
          </w:tcPr>
          <w:p w14:paraId="58DBA689" w14:textId="77777777" w:rsidR="00914F9B" w:rsidRPr="006F1AA3" w:rsidRDefault="00914F9B" w:rsidP="00AC4175">
            <w:pPr>
              <w:jc w:val="both"/>
              <w:rPr>
                <w:rFonts w:ascii="Franklin Gothic Book" w:hAnsi="Franklin Gothic Book" w:cs="Arial"/>
                <w:b/>
                <w:sz w:val="22"/>
                <w:szCs w:val="22"/>
              </w:rPr>
            </w:pPr>
            <w:r>
              <w:rPr>
                <w:rFonts w:ascii="Franklin Gothic Book" w:hAnsi="Franklin Gothic Book" w:cs="Arial"/>
                <w:b/>
                <w:sz w:val="22"/>
                <w:szCs w:val="22"/>
              </w:rPr>
              <w:t xml:space="preserve">Hodnota parametru u předmětu </w:t>
            </w: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plněn</w:t>
            </w:r>
            <w:r>
              <w:rPr>
                <w:rFonts w:ascii="Franklin Gothic Book" w:hAnsi="Franklin Gothic Book" w:cs="Arial"/>
                <w:b/>
                <w:sz w:val="22"/>
                <w:szCs w:val="22"/>
              </w:rPr>
              <w:t>í nabízeného účastníkem</w:t>
            </w:r>
            <w:r w:rsidRPr="006F1AA3">
              <w:rPr>
                <w:rFonts w:ascii="Franklin Gothic Book" w:hAnsi="Franklin Gothic Book" w:cs="Arial"/>
                <w:b/>
                <w:sz w:val="22"/>
                <w:szCs w:val="22"/>
              </w:rPr>
              <w:t>:</w:t>
            </w:r>
          </w:p>
        </w:tc>
      </w:tr>
      <w:tr w:rsidR="00914F9B" w14:paraId="321771BA" w14:textId="77777777" w:rsidTr="00770940">
        <w:tc>
          <w:tcPr>
            <w:tcW w:w="9634" w:type="dxa"/>
            <w:gridSpan w:val="3"/>
          </w:tcPr>
          <w:p w14:paraId="31B97056" w14:textId="77777777" w:rsidR="00914F9B" w:rsidRPr="00CC0579" w:rsidRDefault="00914F9B" w:rsidP="00AC4175">
            <w:pPr>
              <w:jc w:val="both"/>
              <w:rPr>
                <w:rFonts w:ascii="Franklin Gothic Book" w:hAnsi="Franklin Gothic Book" w:cs="Arial"/>
                <w:b/>
              </w:rPr>
            </w:pPr>
            <w:r w:rsidRPr="00CC0579">
              <w:rPr>
                <w:rFonts w:ascii="Franklin Gothic Book" w:hAnsi="Franklin Gothic Book" w:cs="Arial"/>
                <w:b/>
              </w:rPr>
              <w:t>Minimální konfigurace pracovní stanice:</w:t>
            </w:r>
          </w:p>
        </w:tc>
      </w:tr>
      <w:tr w:rsidR="00914F9B" w14:paraId="326BF8DF" w14:textId="77777777" w:rsidTr="00770940">
        <w:tc>
          <w:tcPr>
            <w:tcW w:w="3823" w:type="dxa"/>
          </w:tcPr>
          <w:p w14:paraId="4872C848" w14:textId="77777777" w:rsidR="00914F9B" w:rsidRPr="00CC0579" w:rsidRDefault="001516C8" w:rsidP="00AC4175">
            <w:pPr>
              <w:jc w:val="both"/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/>
              </w:rPr>
              <w:t>Počítač dle nároků systému dle dodavatele</w:t>
            </w:r>
          </w:p>
        </w:tc>
        <w:tc>
          <w:tcPr>
            <w:tcW w:w="2126" w:type="dxa"/>
          </w:tcPr>
          <w:p w14:paraId="767A5895" w14:textId="77777777" w:rsidR="00914F9B" w:rsidRPr="00914F9B" w:rsidRDefault="00914F9B" w:rsidP="00AC4175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685" w:type="dxa"/>
          </w:tcPr>
          <w:p w14:paraId="4EA53195" w14:textId="05C04EDD" w:rsidR="00914F9B" w:rsidRPr="00CC0579" w:rsidRDefault="00914F9B" w:rsidP="00B37418">
            <w:pPr>
              <w:jc w:val="center"/>
              <w:rPr>
                <w:rFonts w:ascii="Franklin Gothic Book" w:hAnsi="Franklin Gothic Book" w:cs="Arial"/>
              </w:rPr>
            </w:pPr>
          </w:p>
        </w:tc>
      </w:tr>
      <w:tr w:rsidR="00B773C7" w14:paraId="2629FAF6" w14:textId="77777777" w:rsidTr="00770940">
        <w:tc>
          <w:tcPr>
            <w:tcW w:w="3823" w:type="dxa"/>
          </w:tcPr>
          <w:p w14:paraId="6748851B" w14:textId="59030DD3" w:rsidR="00B773C7" w:rsidRPr="00375D12" w:rsidRDefault="00B773C7" w:rsidP="00AC4175">
            <w:pPr>
              <w:rPr>
                <w:rFonts w:ascii="Franklin Gothic Book" w:hAnsi="Franklin Gothic Book" w:cs="Arial"/>
              </w:rPr>
            </w:pPr>
            <w:r w:rsidRPr="00CC0579">
              <w:rPr>
                <w:rFonts w:ascii="Franklin Gothic Book" w:hAnsi="Franklin Gothic Book" w:cs="Arial"/>
                <w:b/>
              </w:rPr>
              <w:t>Software</w:t>
            </w:r>
          </w:p>
        </w:tc>
        <w:tc>
          <w:tcPr>
            <w:tcW w:w="2126" w:type="dxa"/>
          </w:tcPr>
          <w:p w14:paraId="64275657" w14:textId="7436B0A5" w:rsidR="00B773C7" w:rsidRPr="00914F9B" w:rsidRDefault="00B773C7" w:rsidP="00AC4175">
            <w:pPr>
              <w:jc w:val="center"/>
              <w:rPr>
                <w:rFonts w:ascii="Franklin Gothic Book" w:hAnsi="Franklin Gothic Book" w:cs="Arial"/>
                <w:sz w:val="24"/>
                <w:szCs w:val="24"/>
                <w:highlight w:val="cyan"/>
              </w:rPr>
            </w:pPr>
          </w:p>
        </w:tc>
        <w:tc>
          <w:tcPr>
            <w:tcW w:w="3685" w:type="dxa"/>
          </w:tcPr>
          <w:p w14:paraId="54283945" w14:textId="24192895" w:rsidR="00B773C7" w:rsidRDefault="00B773C7" w:rsidP="00AC4175">
            <w:pPr>
              <w:jc w:val="center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  <w:tr w:rsidR="00B773C7" w14:paraId="4D98021C" w14:textId="77777777" w:rsidTr="00770940">
        <w:tc>
          <w:tcPr>
            <w:tcW w:w="9634" w:type="dxa"/>
            <w:gridSpan w:val="3"/>
          </w:tcPr>
          <w:p w14:paraId="56D8934E" w14:textId="6F3750DA" w:rsidR="00B773C7" w:rsidRDefault="00B773C7" w:rsidP="00AC4175">
            <w:pPr>
              <w:jc w:val="both"/>
              <w:rPr>
                <w:rFonts w:ascii="Franklin Gothic Book" w:hAnsi="Franklin Gothic Book" w:cs="Arial"/>
                <w:sz w:val="24"/>
                <w:szCs w:val="24"/>
              </w:rPr>
            </w:pPr>
            <w:r w:rsidRPr="00375D12">
              <w:rPr>
                <w:rFonts w:ascii="Franklin Gothic Book" w:hAnsi="Franklin Gothic Book" w:cs="Arial"/>
              </w:rPr>
              <w:t>Kompletní softwarový nástroj pro ovládání přístroje, sběr a kvantitativní vyhodnocování</w:t>
            </w:r>
            <w:r>
              <w:rPr>
                <w:rFonts w:ascii="Franklin Gothic Book" w:hAnsi="Franklin Gothic Book" w:cs="Arial"/>
              </w:rPr>
              <w:t xml:space="preserve"> </w:t>
            </w:r>
            <w:r w:rsidRPr="00375D12">
              <w:rPr>
                <w:rFonts w:ascii="Franklin Gothic Book" w:hAnsi="Franklin Gothic Book" w:cs="Arial"/>
              </w:rPr>
              <w:t>dat</w:t>
            </w:r>
            <w:r>
              <w:rPr>
                <w:rFonts w:ascii="Franklin Gothic Book" w:hAnsi="Franklin Gothic Book" w:cs="Arial"/>
              </w:rPr>
              <w:t xml:space="preserve"> </w:t>
            </w:r>
          </w:p>
        </w:tc>
      </w:tr>
      <w:tr w:rsidR="00B773C7" w14:paraId="698770D4" w14:textId="77777777" w:rsidTr="00770940">
        <w:tc>
          <w:tcPr>
            <w:tcW w:w="3823" w:type="dxa"/>
          </w:tcPr>
          <w:p w14:paraId="5B95BFCA" w14:textId="5574E03A" w:rsidR="00B773C7" w:rsidRPr="00375D12" w:rsidRDefault="00B773C7" w:rsidP="00896835">
            <w:pPr>
              <w:rPr>
                <w:rFonts w:ascii="Franklin Gothic Book" w:hAnsi="Franklin Gothic Book" w:cs="Arial"/>
              </w:rPr>
            </w:pPr>
            <w:r>
              <w:rPr>
                <w:rFonts w:ascii="Franklin Gothic Book" w:hAnsi="Franklin Gothic Book" w:cs="Arial"/>
              </w:rPr>
              <w:t>Možnost vyhodnocovat data na dalším počítači</w:t>
            </w:r>
          </w:p>
        </w:tc>
        <w:tc>
          <w:tcPr>
            <w:tcW w:w="2126" w:type="dxa"/>
          </w:tcPr>
          <w:p w14:paraId="1AEB9D80" w14:textId="77777777" w:rsidR="00B773C7" w:rsidRPr="00914F9B" w:rsidRDefault="00B773C7" w:rsidP="00896835">
            <w:pPr>
              <w:jc w:val="center"/>
              <w:rPr>
                <w:rFonts w:ascii="Franklin Gothic Book" w:hAnsi="Franklin Gothic Book" w:cs="Arial"/>
                <w:highlight w:val="cyan"/>
              </w:rPr>
            </w:pPr>
            <w:r w:rsidRPr="00914F9B">
              <w:rPr>
                <w:rFonts w:ascii="Franklin Gothic Book" w:hAnsi="Franklin Gothic Book" w:cs="Arial"/>
                <w:sz w:val="22"/>
                <w:szCs w:val="22"/>
                <w:highlight w:val="cyan"/>
              </w:rPr>
              <w:t>ANO / NE</w:t>
            </w:r>
          </w:p>
        </w:tc>
        <w:tc>
          <w:tcPr>
            <w:tcW w:w="3685" w:type="dxa"/>
          </w:tcPr>
          <w:p w14:paraId="5C05E74E" w14:textId="3D9E2D15" w:rsidR="00B773C7" w:rsidRDefault="00B773C7" w:rsidP="00896835">
            <w:pPr>
              <w:jc w:val="center"/>
              <w:rPr>
                <w:rFonts w:ascii="Franklin Gothic Book" w:hAnsi="Franklin Gothic Book" w:cs="Arial"/>
                <w:sz w:val="24"/>
                <w:szCs w:val="24"/>
              </w:rPr>
            </w:pPr>
          </w:p>
        </w:tc>
      </w:tr>
    </w:tbl>
    <w:p w14:paraId="1B88FD01" w14:textId="77777777" w:rsidR="003D6D12" w:rsidRDefault="003D6D12" w:rsidP="00914F9B">
      <w:pPr>
        <w:jc w:val="both"/>
        <w:rPr>
          <w:rFonts w:ascii="Franklin Gothic Book" w:hAnsi="Franklin Gothic Book" w:cs="Arial"/>
        </w:rPr>
      </w:pPr>
    </w:p>
    <w:p w14:paraId="3D16387E" w14:textId="5A1E2B5C" w:rsidR="00914F9B" w:rsidRPr="00375D12" w:rsidRDefault="00914F9B" w:rsidP="00914F9B">
      <w:pPr>
        <w:jc w:val="both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lastRenderedPageBreak/>
        <w:t>Zadavatel upozorňuje účastníky</w:t>
      </w:r>
      <w:r w:rsidRPr="00375D12">
        <w:rPr>
          <w:rFonts w:ascii="Franklin Gothic Book" w:hAnsi="Franklin Gothic Book" w:cs="Arial"/>
        </w:rPr>
        <w:t>, že v případě, že nabízené plnění nesplňuje zadavatelem shora uvedené technické vlastnosti a technické parametry</w:t>
      </w:r>
      <w:r w:rsidR="00FE1A35">
        <w:rPr>
          <w:rFonts w:ascii="Franklin Gothic Book" w:hAnsi="Franklin Gothic Book" w:cs="Arial"/>
        </w:rPr>
        <w:t>,</w:t>
      </w:r>
      <w:r w:rsidRPr="00375D12">
        <w:rPr>
          <w:rFonts w:ascii="Franklin Gothic Book" w:hAnsi="Franklin Gothic Book" w:cs="Arial"/>
        </w:rPr>
        <w:t xml:space="preserve"> nesplňuje nabídka </w:t>
      </w:r>
      <w:r>
        <w:rPr>
          <w:rFonts w:ascii="Franklin Gothic Book" w:hAnsi="Franklin Gothic Book" w:cs="Arial"/>
        </w:rPr>
        <w:t>účastníka</w:t>
      </w:r>
      <w:r w:rsidRPr="00375D12">
        <w:rPr>
          <w:rFonts w:ascii="Franklin Gothic Book" w:hAnsi="Franklin Gothic Book" w:cs="Arial"/>
        </w:rPr>
        <w:t xml:space="preserve"> zadávací podmínky a požadavky zadavatele a taková nabídka bude vyřazena.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3"/>
        <w:gridCol w:w="4995"/>
      </w:tblGrid>
      <w:tr w:rsidR="00914F9B" w:rsidRPr="00375D12" w14:paraId="08EBBDEC" w14:textId="77777777" w:rsidTr="00F8701F">
        <w:tc>
          <w:tcPr>
            <w:tcW w:w="4173" w:type="dxa"/>
          </w:tcPr>
          <w:p w14:paraId="18820A2D" w14:textId="77777777" w:rsidR="00914F9B" w:rsidRPr="00375D12" w:rsidRDefault="00914F9B" w:rsidP="00AC4175">
            <w:pPr>
              <w:rPr>
                <w:rFonts w:ascii="Franklin Gothic Book" w:hAnsi="Franklin Gothic Book" w:cs="Arial"/>
              </w:rPr>
            </w:pPr>
            <w:r w:rsidRPr="00375D12">
              <w:rPr>
                <w:rFonts w:ascii="Franklin Gothic Book" w:hAnsi="Franklin Gothic Book" w:cs="Arial"/>
              </w:rPr>
              <w:t>V ____________ dne _____________</w:t>
            </w:r>
          </w:p>
        </w:tc>
        <w:tc>
          <w:tcPr>
            <w:tcW w:w="4995" w:type="dxa"/>
          </w:tcPr>
          <w:p w14:paraId="4FCD1000" w14:textId="77777777" w:rsidR="00914F9B" w:rsidRPr="00375D12" w:rsidRDefault="00914F9B" w:rsidP="00AC4175">
            <w:pPr>
              <w:rPr>
                <w:rFonts w:ascii="Franklin Gothic Book" w:hAnsi="Franklin Gothic Book" w:cs="Arial"/>
              </w:rPr>
            </w:pPr>
          </w:p>
        </w:tc>
      </w:tr>
      <w:tr w:rsidR="00914F9B" w:rsidRPr="00375D12" w14:paraId="6F4177C9" w14:textId="77777777" w:rsidTr="00F8701F">
        <w:tc>
          <w:tcPr>
            <w:tcW w:w="4173" w:type="dxa"/>
          </w:tcPr>
          <w:p w14:paraId="56E1CC1E" w14:textId="77777777" w:rsidR="00914F9B" w:rsidRPr="00375D12" w:rsidRDefault="00914F9B" w:rsidP="00AC4175">
            <w:pPr>
              <w:rPr>
                <w:rFonts w:ascii="Franklin Gothic Book" w:hAnsi="Franklin Gothic Book" w:cs="Arial"/>
              </w:rPr>
            </w:pPr>
          </w:p>
        </w:tc>
        <w:tc>
          <w:tcPr>
            <w:tcW w:w="4995" w:type="dxa"/>
          </w:tcPr>
          <w:p w14:paraId="2F607C62" w14:textId="77777777" w:rsidR="00914F9B" w:rsidRPr="00375D12" w:rsidRDefault="00914F9B" w:rsidP="00AC4175">
            <w:pPr>
              <w:jc w:val="center"/>
              <w:rPr>
                <w:rFonts w:ascii="Franklin Gothic Book" w:hAnsi="Franklin Gothic Book" w:cs="Arial"/>
              </w:rPr>
            </w:pPr>
          </w:p>
          <w:p w14:paraId="23907B25" w14:textId="77777777" w:rsidR="00914F9B" w:rsidRPr="00375D12" w:rsidRDefault="00914F9B" w:rsidP="00AC4175">
            <w:pPr>
              <w:jc w:val="center"/>
              <w:rPr>
                <w:rFonts w:ascii="Franklin Gothic Book" w:hAnsi="Franklin Gothic Book" w:cs="Arial"/>
              </w:rPr>
            </w:pPr>
          </w:p>
          <w:p w14:paraId="78D0EF1D" w14:textId="77777777" w:rsidR="00914F9B" w:rsidRPr="00375D12" w:rsidRDefault="00914F9B" w:rsidP="00AC4175">
            <w:pPr>
              <w:jc w:val="center"/>
              <w:rPr>
                <w:rFonts w:ascii="Franklin Gothic Book" w:hAnsi="Franklin Gothic Book" w:cs="Arial"/>
              </w:rPr>
            </w:pPr>
            <w:r w:rsidRPr="00375D12">
              <w:rPr>
                <w:rFonts w:ascii="Franklin Gothic Book" w:hAnsi="Franklin Gothic Book" w:cs="Arial"/>
              </w:rPr>
              <w:t>___________________________</w:t>
            </w:r>
          </w:p>
          <w:p w14:paraId="02721FFA" w14:textId="77777777" w:rsidR="00914F9B" w:rsidRPr="00375D12" w:rsidRDefault="00914F9B" w:rsidP="00AC4175">
            <w:pPr>
              <w:jc w:val="center"/>
              <w:rPr>
                <w:rFonts w:ascii="Franklin Gothic Book" w:hAnsi="Franklin Gothic Book" w:cs="Arial"/>
              </w:rPr>
            </w:pPr>
            <w:r w:rsidRPr="00375D12">
              <w:rPr>
                <w:rFonts w:ascii="Franklin Gothic Book" w:hAnsi="Franklin Gothic Book" w:cs="Arial"/>
              </w:rPr>
              <w:t xml:space="preserve">Razítko a podpis </w:t>
            </w:r>
            <w:r>
              <w:rPr>
                <w:rFonts w:ascii="Franklin Gothic Book" w:hAnsi="Franklin Gothic Book" w:cs="Arial"/>
              </w:rPr>
              <w:t>účastníka</w:t>
            </w:r>
          </w:p>
        </w:tc>
      </w:tr>
    </w:tbl>
    <w:p w14:paraId="3D9D3C2E" w14:textId="77777777" w:rsidR="00914F9B" w:rsidRDefault="00914F9B" w:rsidP="00661016">
      <w:pPr>
        <w:jc w:val="both"/>
        <w:rPr>
          <w:rFonts w:ascii="Franklin Gothic Book" w:hAnsi="Franklin Gothic Book" w:cs="Arial"/>
          <w:sz w:val="24"/>
          <w:szCs w:val="24"/>
        </w:rPr>
      </w:pPr>
    </w:p>
    <w:sectPr w:rsidR="00914F9B" w:rsidSect="00782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3A90F" w14:textId="77777777" w:rsidR="00D56A2E" w:rsidRDefault="00D56A2E" w:rsidP="005D6218">
      <w:pPr>
        <w:spacing w:after="0" w:line="240" w:lineRule="auto"/>
      </w:pPr>
      <w:r>
        <w:separator/>
      </w:r>
    </w:p>
  </w:endnote>
  <w:endnote w:type="continuationSeparator" w:id="0">
    <w:p w14:paraId="5C49B1A8" w14:textId="77777777" w:rsidR="00D56A2E" w:rsidRDefault="00D56A2E" w:rsidP="005D6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571B1" w14:textId="77777777" w:rsidR="00E24191" w:rsidRDefault="00E241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9F1C3" w14:textId="77777777" w:rsidR="00A112D7" w:rsidRPr="00A54691" w:rsidRDefault="00A112D7" w:rsidP="00A112D7">
    <w:pPr>
      <w:pStyle w:val="Zpat"/>
      <w:rPr>
        <w:sz w:val="20"/>
        <w:szCs w:val="20"/>
      </w:rPr>
    </w:pPr>
    <w:r w:rsidRPr="00A54691">
      <w:rPr>
        <w:sz w:val="20"/>
        <w:szCs w:val="20"/>
      </w:rPr>
      <w:t xml:space="preserve">Projekt výzkumu, vývoje a inovací číslo LX22NPO5104 s názvem „Národní institut pro výzkum metabolických a kardiovaskulárních onemocnění“ </w:t>
    </w:r>
  </w:p>
  <w:p w14:paraId="28EC79C4" w14:textId="77777777" w:rsidR="00963540" w:rsidRDefault="00E47F6D">
    <w:pPr>
      <w:pStyle w:val="Zpat"/>
      <w:jc w:val="center"/>
    </w:pPr>
    <w:r>
      <w:fldChar w:fldCharType="begin"/>
    </w:r>
    <w:r w:rsidR="008D20E6">
      <w:instrText xml:space="preserve"> PAGE   \* MERGEFORMAT </w:instrText>
    </w:r>
    <w:r>
      <w:fldChar w:fldCharType="separate"/>
    </w:r>
    <w:r w:rsidR="00877DAA">
      <w:rPr>
        <w:noProof/>
      </w:rPr>
      <w:t>3</w:t>
    </w:r>
    <w:r>
      <w:rPr>
        <w:noProof/>
      </w:rPr>
      <w:fldChar w:fldCharType="end"/>
    </w:r>
  </w:p>
  <w:p w14:paraId="13082953" w14:textId="77777777" w:rsidR="00963540" w:rsidRDefault="009635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95673" w14:textId="77777777" w:rsidR="00E24191" w:rsidRDefault="00E241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F2A4" w14:textId="77777777" w:rsidR="00D56A2E" w:rsidRDefault="00D56A2E" w:rsidP="005D6218">
      <w:pPr>
        <w:spacing w:after="0" w:line="240" w:lineRule="auto"/>
      </w:pPr>
      <w:r>
        <w:separator/>
      </w:r>
    </w:p>
  </w:footnote>
  <w:footnote w:type="continuationSeparator" w:id="0">
    <w:p w14:paraId="0E9709B9" w14:textId="77777777" w:rsidR="00D56A2E" w:rsidRDefault="00D56A2E" w:rsidP="005D6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8803F" w14:textId="77777777" w:rsidR="00E24191" w:rsidRDefault="00E241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FE2F" w14:textId="74F33BFE" w:rsidR="00782BAA" w:rsidRDefault="00E24191" w:rsidP="00E418D3">
    <w:pPr>
      <w:pStyle w:val="Zhlav"/>
      <w:tabs>
        <w:tab w:val="left" w:pos="727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2516D58" wp14:editId="36230204">
          <wp:simplePos x="0" y="0"/>
          <wp:positionH relativeFrom="page">
            <wp:posOffset>282575</wp:posOffset>
          </wp:positionH>
          <wp:positionV relativeFrom="paragraph">
            <wp:posOffset>-122555</wp:posOffset>
          </wp:positionV>
          <wp:extent cx="7009200" cy="1224000"/>
          <wp:effectExtent l="0" t="0" r="1270" b="0"/>
          <wp:wrapTight wrapText="bothSides">
            <wp:wrapPolygon edited="0">
              <wp:start x="0" y="0"/>
              <wp:lineTo x="0" y="21185"/>
              <wp:lineTo x="21545" y="21185"/>
              <wp:lineTo x="21545" y="0"/>
              <wp:lineTo x="0" y="0"/>
            </wp:wrapPolygon>
          </wp:wrapTight>
          <wp:docPr id="1152976130" name="Obrázek 2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2976130" name="Obrázek 2" descr="Obsah obrázku text, snímek obrazovky, Písmo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20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18D3">
      <w:tab/>
    </w:r>
    <w:r w:rsidR="00E418D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73FB7" w14:textId="77777777" w:rsidR="00E24191" w:rsidRDefault="00E241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164D2"/>
    <w:multiLevelType w:val="hybridMultilevel"/>
    <w:tmpl w:val="9C8EA370"/>
    <w:lvl w:ilvl="0" w:tplc="C64C0D82">
      <w:start w:val="3"/>
      <w:numFmt w:val="bullet"/>
      <w:lvlText w:val="-"/>
      <w:lvlJc w:val="left"/>
      <w:pPr>
        <w:ind w:left="473" w:hanging="360"/>
      </w:pPr>
      <w:rPr>
        <w:rFonts w:ascii="Franklin Gothic Book" w:eastAsia="Franklin Gothic Book" w:hAnsi="Franklin Gothic Book" w:cs="Franklin Gothic Book" w:hint="default"/>
      </w:rPr>
    </w:lvl>
    <w:lvl w:ilvl="1" w:tplc="0405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16487BBD"/>
    <w:multiLevelType w:val="hybridMultilevel"/>
    <w:tmpl w:val="27EA9E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5B6D5A"/>
    <w:multiLevelType w:val="hybridMultilevel"/>
    <w:tmpl w:val="50763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5722A0"/>
    <w:multiLevelType w:val="hybridMultilevel"/>
    <w:tmpl w:val="3344112A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BC1928"/>
    <w:multiLevelType w:val="hybridMultilevel"/>
    <w:tmpl w:val="ADAC48D0"/>
    <w:lvl w:ilvl="0" w:tplc="20F6DC66"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670EA"/>
    <w:multiLevelType w:val="hybridMultilevel"/>
    <w:tmpl w:val="16E4A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BF4BD9"/>
    <w:multiLevelType w:val="hybridMultilevel"/>
    <w:tmpl w:val="F1E20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E9D2040"/>
    <w:multiLevelType w:val="hybridMultilevel"/>
    <w:tmpl w:val="DAF485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E47457"/>
    <w:multiLevelType w:val="hybridMultilevel"/>
    <w:tmpl w:val="0CAA3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8AA0F00"/>
    <w:multiLevelType w:val="hybridMultilevel"/>
    <w:tmpl w:val="4C2CA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AC00B9B"/>
    <w:multiLevelType w:val="hybridMultilevel"/>
    <w:tmpl w:val="97D09180"/>
    <w:lvl w:ilvl="0" w:tplc="AA96C628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FA2E2E"/>
    <w:multiLevelType w:val="hybridMultilevel"/>
    <w:tmpl w:val="0116EC06"/>
    <w:lvl w:ilvl="0" w:tplc="FFC85E6E"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Calibr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1599033">
    <w:abstractNumId w:val="8"/>
  </w:num>
  <w:num w:numId="2" w16cid:durableId="1224222622">
    <w:abstractNumId w:val="7"/>
  </w:num>
  <w:num w:numId="3" w16cid:durableId="382557529">
    <w:abstractNumId w:val="10"/>
  </w:num>
  <w:num w:numId="4" w16cid:durableId="1751124155">
    <w:abstractNumId w:val="9"/>
  </w:num>
  <w:num w:numId="5" w16cid:durableId="732310910">
    <w:abstractNumId w:val="2"/>
  </w:num>
  <w:num w:numId="6" w16cid:durableId="820848128">
    <w:abstractNumId w:val="5"/>
  </w:num>
  <w:num w:numId="7" w16cid:durableId="1737512259">
    <w:abstractNumId w:val="6"/>
  </w:num>
  <w:num w:numId="8" w16cid:durableId="1578783266">
    <w:abstractNumId w:val="1"/>
  </w:num>
  <w:num w:numId="9" w16cid:durableId="1156530084">
    <w:abstractNumId w:val="3"/>
  </w:num>
  <w:num w:numId="10" w16cid:durableId="1606841310">
    <w:abstractNumId w:val="4"/>
  </w:num>
  <w:num w:numId="11" w16cid:durableId="948704427">
    <w:abstractNumId w:val="11"/>
  </w:num>
  <w:num w:numId="12" w16cid:durableId="2088843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GwNDA3MLY0MTY0N7JQ0lEKTi0uzszPAykwqQUAOIJ56iwAAAA="/>
  </w:docVars>
  <w:rsids>
    <w:rsidRoot w:val="008D3C10"/>
    <w:rsid w:val="000006E2"/>
    <w:rsid w:val="00000EAD"/>
    <w:rsid w:val="00002FDD"/>
    <w:rsid w:val="00003BCA"/>
    <w:rsid w:val="00004009"/>
    <w:rsid w:val="0000539E"/>
    <w:rsid w:val="000120D1"/>
    <w:rsid w:val="0001416E"/>
    <w:rsid w:val="00015662"/>
    <w:rsid w:val="000162F9"/>
    <w:rsid w:val="00016978"/>
    <w:rsid w:val="00023729"/>
    <w:rsid w:val="00025909"/>
    <w:rsid w:val="00025AE1"/>
    <w:rsid w:val="00025C74"/>
    <w:rsid w:val="0002769B"/>
    <w:rsid w:val="00030727"/>
    <w:rsid w:val="000336F2"/>
    <w:rsid w:val="00036D21"/>
    <w:rsid w:val="00041379"/>
    <w:rsid w:val="00041AD3"/>
    <w:rsid w:val="00044F0C"/>
    <w:rsid w:val="000459EF"/>
    <w:rsid w:val="000509C0"/>
    <w:rsid w:val="00050F86"/>
    <w:rsid w:val="00051582"/>
    <w:rsid w:val="000546D3"/>
    <w:rsid w:val="00063072"/>
    <w:rsid w:val="000634E6"/>
    <w:rsid w:val="00064D78"/>
    <w:rsid w:val="00067143"/>
    <w:rsid w:val="00071114"/>
    <w:rsid w:val="00073532"/>
    <w:rsid w:val="00074585"/>
    <w:rsid w:val="00076B5C"/>
    <w:rsid w:val="0007716D"/>
    <w:rsid w:val="000812B6"/>
    <w:rsid w:val="00084572"/>
    <w:rsid w:val="00087125"/>
    <w:rsid w:val="00087A6B"/>
    <w:rsid w:val="00093FD9"/>
    <w:rsid w:val="00095345"/>
    <w:rsid w:val="000959E8"/>
    <w:rsid w:val="00095A50"/>
    <w:rsid w:val="00096FEC"/>
    <w:rsid w:val="000A1931"/>
    <w:rsid w:val="000A45BC"/>
    <w:rsid w:val="000A5398"/>
    <w:rsid w:val="000A60CE"/>
    <w:rsid w:val="000B36FE"/>
    <w:rsid w:val="000B3EEA"/>
    <w:rsid w:val="000B51A6"/>
    <w:rsid w:val="000C1C24"/>
    <w:rsid w:val="000C6884"/>
    <w:rsid w:val="000D1FC0"/>
    <w:rsid w:val="000D7FA3"/>
    <w:rsid w:val="000E267C"/>
    <w:rsid w:val="000E373B"/>
    <w:rsid w:val="000E514B"/>
    <w:rsid w:val="000E5F2D"/>
    <w:rsid w:val="000E67E6"/>
    <w:rsid w:val="000E6E5E"/>
    <w:rsid w:val="000F0DA8"/>
    <w:rsid w:val="000F1117"/>
    <w:rsid w:val="000F1380"/>
    <w:rsid w:val="000F384B"/>
    <w:rsid w:val="000F4645"/>
    <w:rsid w:val="001028B6"/>
    <w:rsid w:val="00103BFA"/>
    <w:rsid w:val="00107746"/>
    <w:rsid w:val="00110EF3"/>
    <w:rsid w:val="00113E32"/>
    <w:rsid w:val="001165F8"/>
    <w:rsid w:val="00123184"/>
    <w:rsid w:val="00124E24"/>
    <w:rsid w:val="001355B7"/>
    <w:rsid w:val="0013694A"/>
    <w:rsid w:val="00136A6F"/>
    <w:rsid w:val="001371E4"/>
    <w:rsid w:val="00137515"/>
    <w:rsid w:val="0014152B"/>
    <w:rsid w:val="0014337F"/>
    <w:rsid w:val="00144876"/>
    <w:rsid w:val="001463AF"/>
    <w:rsid w:val="001467BC"/>
    <w:rsid w:val="00147DE8"/>
    <w:rsid w:val="001516C8"/>
    <w:rsid w:val="00152016"/>
    <w:rsid w:val="001525FF"/>
    <w:rsid w:val="00152C18"/>
    <w:rsid w:val="00156C2B"/>
    <w:rsid w:val="001604CE"/>
    <w:rsid w:val="00161C65"/>
    <w:rsid w:val="001623DC"/>
    <w:rsid w:val="00163C03"/>
    <w:rsid w:val="00166DB3"/>
    <w:rsid w:val="00170A3C"/>
    <w:rsid w:val="00171C2E"/>
    <w:rsid w:val="00180392"/>
    <w:rsid w:val="00181360"/>
    <w:rsid w:val="00182561"/>
    <w:rsid w:val="00184206"/>
    <w:rsid w:val="00184310"/>
    <w:rsid w:val="00184592"/>
    <w:rsid w:val="001919BF"/>
    <w:rsid w:val="0019429F"/>
    <w:rsid w:val="00197072"/>
    <w:rsid w:val="00197221"/>
    <w:rsid w:val="001B167D"/>
    <w:rsid w:val="001B20FC"/>
    <w:rsid w:val="001B48C1"/>
    <w:rsid w:val="001B519F"/>
    <w:rsid w:val="001B613B"/>
    <w:rsid w:val="001B67DA"/>
    <w:rsid w:val="001C661B"/>
    <w:rsid w:val="001C747E"/>
    <w:rsid w:val="001C762A"/>
    <w:rsid w:val="001D0658"/>
    <w:rsid w:val="001D06C6"/>
    <w:rsid w:val="001D20B9"/>
    <w:rsid w:val="001D3255"/>
    <w:rsid w:val="001D4FE3"/>
    <w:rsid w:val="001D5426"/>
    <w:rsid w:val="001D65F9"/>
    <w:rsid w:val="001D6741"/>
    <w:rsid w:val="001E0EFF"/>
    <w:rsid w:val="001E13D3"/>
    <w:rsid w:val="001E17C5"/>
    <w:rsid w:val="001F0A1C"/>
    <w:rsid w:val="001F0E34"/>
    <w:rsid w:val="001F4263"/>
    <w:rsid w:val="001F5609"/>
    <w:rsid w:val="001F7052"/>
    <w:rsid w:val="00201B2F"/>
    <w:rsid w:val="00203515"/>
    <w:rsid w:val="0020465D"/>
    <w:rsid w:val="00204849"/>
    <w:rsid w:val="00207CE9"/>
    <w:rsid w:val="0021202E"/>
    <w:rsid w:val="00217753"/>
    <w:rsid w:val="0022188A"/>
    <w:rsid w:val="00222CE9"/>
    <w:rsid w:val="00233416"/>
    <w:rsid w:val="00233678"/>
    <w:rsid w:val="00241713"/>
    <w:rsid w:val="002522BA"/>
    <w:rsid w:val="002531A4"/>
    <w:rsid w:val="00254137"/>
    <w:rsid w:val="002549EE"/>
    <w:rsid w:val="002639AB"/>
    <w:rsid w:val="00270218"/>
    <w:rsid w:val="0027270D"/>
    <w:rsid w:val="00273CDC"/>
    <w:rsid w:val="002745DB"/>
    <w:rsid w:val="002813AC"/>
    <w:rsid w:val="0028145A"/>
    <w:rsid w:val="0028282E"/>
    <w:rsid w:val="00283A66"/>
    <w:rsid w:val="00283F1B"/>
    <w:rsid w:val="00284818"/>
    <w:rsid w:val="00290005"/>
    <w:rsid w:val="0029027E"/>
    <w:rsid w:val="00291148"/>
    <w:rsid w:val="00292D42"/>
    <w:rsid w:val="00293342"/>
    <w:rsid w:val="002973A0"/>
    <w:rsid w:val="00297B52"/>
    <w:rsid w:val="002A2762"/>
    <w:rsid w:val="002A49F8"/>
    <w:rsid w:val="002A6C6F"/>
    <w:rsid w:val="002C18FE"/>
    <w:rsid w:val="002C1B40"/>
    <w:rsid w:val="002C454A"/>
    <w:rsid w:val="002C4976"/>
    <w:rsid w:val="002C74F7"/>
    <w:rsid w:val="002D28EE"/>
    <w:rsid w:val="002E4BA3"/>
    <w:rsid w:val="002E5D54"/>
    <w:rsid w:val="002E63D7"/>
    <w:rsid w:val="002F1C23"/>
    <w:rsid w:val="002F43D2"/>
    <w:rsid w:val="002F622D"/>
    <w:rsid w:val="00304406"/>
    <w:rsid w:val="00305CCB"/>
    <w:rsid w:val="00312A11"/>
    <w:rsid w:val="003202F4"/>
    <w:rsid w:val="003212A7"/>
    <w:rsid w:val="0032763E"/>
    <w:rsid w:val="00330AD1"/>
    <w:rsid w:val="00331BFC"/>
    <w:rsid w:val="00332FB2"/>
    <w:rsid w:val="00336034"/>
    <w:rsid w:val="00341980"/>
    <w:rsid w:val="003448FD"/>
    <w:rsid w:val="003505AF"/>
    <w:rsid w:val="0035092B"/>
    <w:rsid w:val="00351FC2"/>
    <w:rsid w:val="00355FEA"/>
    <w:rsid w:val="00360144"/>
    <w:rsid w:val="00361777"/>
    <w:rsid w:val="00370FC2"/>
    <w:rsid w:val="00372B4E"/>
    <w:rsid w:val="00375D12"/>
    <w:rsid w:val="003767AB"/>
    <w:rsid w:val="00381626"/>
    <w:rsid w:val="00381B4A"/>
    <w:rsid w:val="00381E67"/>
    <w:rsid w:val="0038361A"/>
    <w:rsid w:val="00384466"/>
    <w:rsid w:val="003864E5"/>
    <w:rsid w:val="00386B13"/>
    <w:rsid w:val="00387CB8"/>
    <w:rsid w:val="00393611"/>
    <w:rsid w:val="0039461B"/>
    <w:rsid w:val="00395442"/>
    <w:rsid w:val="003A0192"/>
    <w:rsid w:val="003A035F"/>
    <w:rsid w:val="003A3360"/>
    <w:rsid w:val="003A7D4F"/>
    <w:rsid w:val="003B269A"/>
    <w:rsid w:val="003C003B"/>
    <w:rsid w:val="003C02CB"/>
    <w:rsid w:val="003C0B1A"/>
    <w:rsid w:val="003C0E33"/>
    <w:rsid w:val="003C5C9F"/>
    <w:rsid w:val="003D1C02"/>
    <w:rsid w:val="003D3C66"/>
    <w:rsid w:val="003D5298"/>
    <w:rsid w:val="003D6D12"/>
    <w:rsid w:val="003D7C10"/>
    <w:rsid w:val="003F2642"/>
    <w:rsid w:val="003F385D"/>
    <w:rsid w:val="003F6D30"/>
    <w:rsid w:val="00400FC1"/>
    <w:rsid w:val="00405C4E"/>
    <w:rsid w:val="004063C8"/>
    <w:rsid w:val="004075A0"/>
    <w:rsid w:val="0041045D"/>
    <w:rsid w:val="004167D6"/>
    <w:rsid w:val="00417A29"/>
    <w:rsid w:val="00417A86"/>
    <w:rsid w:val="00423FA2"/>
    <w:rsid w:val="0042510B"/>
    <w:rsid w:val="00426DB2"/>
    <w:rsid w:val="00440F12"/>
    <w:rsid w:val="004426D3"/>
    <w:rsid w:val="00443418"/>
    <w:rsid w:val="0044422A"/>
    <w:rsid w:val="004453C8"/>
    <w:rsid w:val="00445DB4"/>
    <w:rsid w:val="00445FDF"/>
    <w:rsid w:val="00446AB5"/>
    <w:rsid w:val="00451C93"/>
    <w:rsid w:val="0045201C"/>
    <w:rsid w:val="00456087"/>
    <w:rsid w:val="004619E4"/>
    <w:rsid w:val="00471D55"/>
    <w:rsid w:val="0047569B"/>
    <w:rsid w:val="0047644D"/>
    <w:rsid w:val="00481A75"/>
    <w:rsid w:val="004901AE"/>
    <w:rsid w:val="00493D60"/>
    <w:rsid w:val="00495894"/>
    <w:rsid w:val="00497B8D"/>
    <w:rsid w:val="004A12CA"/>
    <w:rsid w:val="004A2916"/>
    <w:rsid w:val="004B0930"/>
    <w:rsid w:val="004B399C"/>
    <w:rsid w:val="004C3619"/>
    <w:rsid w:val="004C3727"/>
    <w:rsid w:val="004C3CE4"/>
    <w:rsid w:val="004C45B0"/>
    <w:rsid w:val="004C4739"/>
    <w:rsid w:val="004C64F3"/>
    <w:rsid w:val="004C6A48"/>
    <w:rsid w:val="004D2B07"/>
    <w:rsid w:val="004D5BCF"/>
    <w:rsid w:val="004E6CAC"/>
    <w:rsid w:val="004F0078"/>
    <w:rsid w:val="004F0B57"/>
    <w:rsid w:val="004F0BDF"/>
    <w:rsid w:val="004F2933"/>
    <w:rsid w:val="004F3F67"/>
    <w:rsid w:val="004F3F91"/>
    <w:rsid w:val="004F404D"/>
    <w:rsid w:val="004F5E79"/>
    <w:rsid w:val="004F6393"/>
    <w:rsid w:val="00500C67"/>
    <w:rsid w:val="005062EA"/>
    <w:rsid w:val="00511134"/>
    <w:rsid w:val="00513F47"/>
    <w:rsid w:val="00515B60"/>
    <w:rsid w:val="00516E0B"/>
    <w:rsid w:val="0052062C"/>
    <w:rsid w:val="005236A8"/>
    <w:rsid w:val="005273C5"/>
    <w:rsid w:val="00532C18"/>
    <w:rsid w:val="00535076"/>
    <w:rsid w:val="005424B5"/>
    <w:rsid w:val="005430A9"/>
    <w:rsid w:val="0054481F"/>
    <w:rsid w:val="00545EEA"/>
    <w:rsid w:val="00546A62"/>
    <w:rsid w:val="0055137D"/>
    <w:rsid w:val="00553048"/>
    <w:rsid w:val="00553518"/>
    <w:rsid w:val="00554046"/>
    <w:rsid w:val="00557334"/>
    <w:rsid w:val="00560C11"/>
    <w:rsid w:val="00560C4C"/>
    <w:rsid w:val="00562106"/>
    <w:rsid w:val="00563575"/>
    <w:rsid w:val="00563CE7"/>
    <w:rsid w:val="00564FF7"/>
    <w:rsid w:val="0056598D"/>
    <w:rsid w:val="00565DB8"/>
    <w:rsid w:val="005660AC"/>
    <w:rsid w:val="00571C0C"/>
    <w:rsid w:val="00571DDC"/>
    <w:rsid w:val="00573224"/>
    <w:rsid w:val="00574DB8"/>
    <w:rsid w:val="00581231"/>
    <w:rsid w:val="00582166"/>
    <w:rsid w:val="005834BC"/>
    <w:rsid w:val="0058455B"/>
    <w:rsid w:val="0058684A"/>
    <w:rsid w:val="00590A85"/>
    <w:rsid w:val="00591FC0"/>
    <w:rsid w:val="005945EA"/>
    <w:rsid w:val="00594A76"/>
    <w:rsid w:val="005A06FD"/>
    <w:rsid w:val="005A2BD2"/>
    <w:rsid w:val="005A69AC"/>
    <w:rsid w:val="005B24AB"/>
    <w:rsid w:val="005B410C"/>
    <w:rsid w:val="005B5273"/>
    <w:rsid w:val="005B62BB"/>
    <w:rsid w:val="005C48AA"/>
    <w:rsid w:val="005C62AB"/>
    <w:rsid w:val="005D0135"/>
    <w:rsid w:val="005D0589"/>
    <w:rsid w:val="005D0E2A"/>
    <w:rsid w:val="005D4B59"/>
    <w:rsid w:val="005D4DC0"/>
    <w:rsid w:val="005D57D9"/>
    <w:rsid w:val="005D5B13"/>
    <w:rsid w:val="005D6218"/>
    <w:rsid w:val="005D7412"/>
    <w:rsid w:val="005E0C6E"/>
    <w:rsid w:val="005E2B81"/>
    <w:rsid w:val="005F3EFF"/>
    <w:rsid w:val="00601E5F"/>
    <w:rsid w:val="00603850"/>
    <w:rsid w:val="0061000A"/>
    <w:rsid w:val="006153FF"/>
    <w:rsid w:val="00615B06"/>
    <w:rsid w:val="0061600B"/>
    <w:rsid w:val="00616982"/>
    <w:rsid w:val="0062126C"/>
    <w:rsid w:val="0062727E"/>
    <w:rsid w:val="00632EB2"/>
    <w:rsid w:val="00635D47"/>
    <w:rsid w:val="006379C1"/>
    <w:rsid w:val="006415E3"/>
    <w:rsid w:val="00642BA8"/>
    <w:rsid w:val="00644275"/>
    <w:rsid w:val="00644A9A"/>
    <w:rsid w:val="00644C58"/>
    <w:rsid w:val="0064677E"/>
    <w:rsid w:val="00646B22"/>
    <w:rsid w:val="0065142A"/>
    <w:rsid w:val="006532FD"/>
    <w:rsid w:val="0065393E"/>
    <w:rsid w:val="00654D6E"/>
    <w:rsid w:val="00655138"/>
    <w:rsid w:val="00656860"/>
    <w:rsid w:val="00660194"/>
    <w:rsid w:val="00661016"/>
    <w:rsid w:val="00661DB1"/>
    <w:rsid w:val="006663BA"/>
    <w:rsid w:val="006725CC"/>
    <w:rsid w:val="00672E93"/>
    <w:rsid w:val="00682CC4"/>
    <w:rsid w:val="00687C5E"/>
    <w:rsid w:val="006910FD"/>
    <w:rsid w:val="006915F3"/>
    <w:rsid w:val="006922A7"/>
    <w:rsid w:val="006942D8"/>
    <w:rsid w:val="00695E7B"/>
    <w:rsid w:val="0069787C"/>
    <w:rsid w:val="006A3508"/>
    <w:rsid w:val="006A49B6"/>
    <w:rsid w:val="006A637F"/>
    <w:rsid w:val="006A67DE"/>
    <w:rsid w:val="006A6BFB"/>
    <w:rsid w:val="006A7C23"/>
    <w:rsid w:val="006B0101"/>
    <w:rsid w:val="006B2691"/>
    <w:rsid w:val="006B36B8"/>
    <w:rsid w:val="006B6BA4"/>
    <w:rsid w:val="006D4C0E"/>
    <w:rsid w:val="006E11B2"/>
    <w:rsid w:val="006E12E7"/>
    <w:rsid w:val="006E143C"/>
    <w:rsid w:val="006E2F99"/>
    <w:rsid w:val="006E68CE"/>
    <w:rsid w:val="006E7A27"/>
    <w:rsid w:val="006F1AA3"/>
    <w:rsid w:val="006F7E7D"/>
    <w:rsid w:val="0070111F"/>
    <w:rsid w:val="00701E59"/>
    <w:rsid w:val="007051FB"/>
    <w:rsid w:val="00707B43"/>
    <w:rsid w:val="00707F93"/>
    <w:rsid w:val="00716884"/>
    <w:rsid w:val="0072572E"/>
    <w:rsid w:val="00731CAE"/>
    <w:rsid w:val="00731E2D"/>
    <w:rsid w:val="00735D9A"/>
    <w:rsid w:val="007437C7"/>
    <w:rsid w:val="00751323"/>
    <w:rsid w:val="007546C5"/>
    <w:rsid w:val="00754835"/>
    <w:rsid w:val="00757487"/>
    <w:rsid w:val="00760A88"/>
    <w:rsid w:val="0076178F"/>
    <w:rsid w:val="007655AE"/>
    <w:rsid w:val="00770940"/>
    <w:rsid w:val="00771B20"/>
    <w:rsid w:val="00773623"/>
    <w:rsid w:val="00774521"/>
    <w:rsid w:val="00780BDA"/>
    <w:rsid w:val="007821BF"/>
    <w:rsid w:val="0078294D"/>
    <w:rsid w:val="00782BAA"/>
    <w:rsid w:val="0078308D"/>
    <w:rsid w:val="0078706E"/>
    <w:rsid w:val="00787157"/>
    <w:rsid w:val="0079119F"/>
    <w:rsid w:val="00792524"/>
    <w:rsid w:val="00794B1E"/>
    <w:rsid w:val="007A6D1A"/>
    <w:rsid w:val="007B2780"/>
    <w:rsid w:val="007B3D04"/>
    <w:rsid w:val="007B7899"/>
    <w:rsid w:val="007D00B4"/>
    <w:rsid w:val="007D0AAF"/>
    <w:rsid w:val="007D16B2"/>
    <w:rsid w:val="007D4260"/>
    <w:rsid w:val="007E38FC"/>
    <w:rsid w:val="007E510A"/>
    <w:rsid w:val="007E58CD"/>
    <w:rsid w:val="007E6127"/>
    <w:rsid w:val="007F18BA"/>
    <w:rsid w:val="007F1E77"/>
    <w:rsid w:val="007F5B8E"/>
    <w:rsid w:val="007F78B7"/>
    <w:rsid w:val="008005E9"/>
    <w:rsid w:val="00800FC0"/>
    <w:rsid w:val="0080400E"/>
    <w:rsid w:val="008044C5"/>
    <w:rsid w:val="00804CAC"/>
    <w:rsid w:val="00810D60"/>
    <w:rsid w:val="00814687"/>
    <w:rsid w:val="008162D6"/>
    <w:rsid w:val="008168F5"/>
    <w:rsid w:val="00822ED1"/>
    <w:rsid w:val="00823F51"/>
    <w:rsid w:val="00824676"/>
    <w:rsid w:val="0082574C"/>
    <w:rsid w:val="00826EA0"/>
    <w:rsid w:val="0083388F"/>
    <w:rsid w:val="00840E86"/>
    <w:rsid w:val="00846743"/>
    <w:rsid w:val="00851A9D"/>
    <w:rsid w:val="00852711"/>
    <w:rsid w:val="00860608"/>
    <w:rsid w:val="0086699F"/>
    <w:rsid w:val="008711E8"/>
    <w:rsid w:val="00877DAA"/>
    <w:rsid w:val="00881775"/>
    <w:rsid w:val="00882D95"/>
    <w:rsid w:val="00883DD5"/>
    <w:rsid w:val="00886277"/>
    <w:rsid w:val="008862E0"/>
    <w:rsid w:val="00896835"/>
    <w:rsid w:val="008A167B"/>
    <w:rsid w:val="008A490F"/>
    <w:rsid w:val="008A601A"/>
    <w:rsid w:val="008A79C4"/>
    <w:rsid w:val="008B1C53"/>
    <w:rsid w:val="008B1D5E"/>
    <w:rsid w:val="008B3769"/>
    <w:rsid w:val="008B4D84"/>
    <w:rsid w:val="008B6125"/>
    <w:rsid w:val="008B65F2"/>
    <w:rsid w:val="008B6F54"/>
    <w:rsid w:val="008B7B84"/>
    <w:rsid w:val="008C0D41"/>
    <w:rsid w:val="008C147A"/>
    <w:rsid w:val="008C2C92"/>
    <w:rsid w:val="008C680F"/>
    <w:rsid w:val="008D119B"/>
    <w:rsid w:val="008D15DF"/>
    <w:rsid w:val="008D163D"/>
    <w:rsid w:val="008D1B14"/>
    <w:rsid w:val="008D1C44"/>
    <w:rsid w:val="008D20E6"/>
    <w:rsid w:val="008D3A21"/>
    <w:rsid w:val="008D3C10"/>
    <w:rsid w:val="008D6AEA"/>
    <w:rsid w:val="008D6B1D"/>
    <w:rsid w:val="008D6C53"/>
    <w:rsid w:val="008D6F72"/>
    <w:rsid w:val="008E219D"/>
    <w:rsid w:val="008E3B5D"/>
    <w:rsid w:val="008E3D06"/>
    <w:rsid w:val="008E406C"/>
    <w:rsid w:val="008F2E58"/>
    <w:rsid w:val="008F5219"/>
    <w:rsid w:val="008F657C"/>
    <w:rsid w:val="008F682D"/>
    <w:rsid w:val="008F6A12"/>
    <w:rsid w:val="00901662"/>
    <w:rsid w:val="009018B1"/>
    <w:rsid w:val="00902D72"/>
    <w:rsid w:val="00905A64"/>
    <w:rsid w:val="00906F12"/>
    <w:rsid w:val="009127A9"/>
    <w:rsid w:val="00914F9B"/>
    <w:rsid w:val="00921707"/>
    <w:rsid w:val="00923B8D"/>
    <w:rsid w:val="00923CCF"/>
    <w:rsid w:val="00925378"/>
    <w:rsid w:val="009258C2"/>
    <w:rsid w:val="00926039"/>
    <w:rsid w:val="00927334"/>
    <w:rsid w:val="00927CB3"/>
    <w:rsid w:val="00935000"/>
    <w:rsid w:val="009364EE"/>
    <w:rsid w:val="00936BA4"/>
    <w:rsid w:val="0094099A"/>
    <w:rsid w:val="009436CC"/>
    <w:rsid w:val="0094443A"/>
    <w:rsid w:val="00944E6E"/>
    <w:rsid w:val="00946809"/>
    <w:rsid w:val="00951B8C"/>
    <w:rsid w:val="009520EE"/>
    <w:rsid w:val="00955E0F"/>
    <w:rsid w:val="00955FF5"/>
    <w:rsid w:val="00960350"/>
    <w:rsid w:val="00960B74"/>
    <w:rsid w:val="0096271A"/>
    <w:rsid w:val="00963540"/>
    <w:rsid w:val="00963A86"/>
    <w:rsid w:val="00965C74"/>
    <w:rsid w:val="00966127"/>
    <w:rsid w:val="00972A5F"/>
    <w:rsid w:val="009747AD"/>
    <w:rsid w:val="00977B3C"/>
    <w:rsid w:val="0098036D"/>
    <w:rsid w:val="0098285F"/>
    <w:rsid w:val="00987021"/>
    <w:rsid w:val="00990758"/>
    <w:rsid w:val="009913ED"/>
    <w:rsid w:val="009A0B01"/>
    <w:rsid w:val="009A39CA"/>
    <w:rsid w:val="009A4304"/>
    <w:rsid w:val="009A6007"/>
    <w:rsid w:val="009A68AE"/>
    <w:rsid w:val="009B2ADF"/>
    <w:rsid w:val="009B3B53"/>
    <w:rsid w:val="009B6BBD"/>
    <w:rsid w:val="009C2ECD"/>
    <w:rsid w:val="009C428B"/>
    <w:rsid w:val="009C481A"/>
    <w:rsid w:val="009C4F24"/>
    <w:rsid w:val="009D0CC4"/>
    <w:rsid w:val="009E1E1C"/>
    <w:rsid w:val="009E66E2"/>
    <w:rsid w:val="009E6EEE"/>
    <w:rsid w:val="009F46B9"/>
    <w:rsid w:val="00A013B9"/>
    <w:rsid w:val="00A05E7B"/>
    <w:rsid w:val="00A10599"/>
    <w:rsid w:val="00A10941"/>
    <w:rsid w:val="00A112D7"/>
    <w:rsid w:val="00A13CAF"/>
    <w:rsid w:val="00A13F89"/>
    <w:rsid w:val="00A15516"/>
    <w:rsid w:val="00A25165"/>
    <w:rsid w:val="00A34480"/>
    <w:rsid w:val="00A35EF7"/>
    <w:rsid w:val="00A36FBE"/>
    <w:rsid w:val="00A519C3"/>
    <w:rsid w:val="00A51C0A"/>
    <w:rsid w:val="00A53B2A"/>
    <w:rsid w:val="00A62EDA"/>
    <w:rsid w:val="00A66427"/>
    <w:rsid w:val="00A72F06"/>
    <w:rsid w:val="00A7518F"/>
    <w:rsid w:val="00A7663D"/>
    <w:rsid w:val="00A83000"/>
    <w:rsid w:val="00A83381"/>
    <w:rsid w:val="00A92391"/>
    <w:rsid w:val="00A92CE1"/>
    <w:rsid w:val="00A948D1"/>
    <w:rsid w:val="00A95C03"/>
    <w:rsid w:val="00AA0234"/>
    <w:rsid w:val="00AA2DA1"/>
    <w:rsid w:val="00AA3388"/>
    <w:rsid w:val="00AA43AD"/>
    <w:rsid w:val="00AA5F3F"/>
    <w:rsid w:val="00AB21B0"/>
    <w:rsid w:val="00AB322A"/>
    <w:rsid w:val="00AB4841"/>
    <w:rsid w:val="00AB4E71"/>
    <w:rsid w:val="00AB7AB6"/>
    <w:rsid w:val="00AC3ABA"/>
    <w:rsid w:val="00AC778F"/>
    <w:rsid w:val="00AE2A73"/>
    <w:rsid w:val="00AE3B28"/>
    <w:rsid w:val="00AE6BEC"/>
    <w:rsid w:val="00AE740B"/>
    <w:rsid w:val="00AF4838"/>
    <w:rsid w:val="00AF4AE1"/>
    <w:rsid w:val="00AF4DCA"/>
    <w:rsid w:val="00AF600D"/>
    <w:rsid w:val="00AF758E"/>
    <w:rsid w:val="00B01E88"/>
    <w:rsid w:val="00B02132"/>
    <w:rsid w:val="00B04FC2"/>
    <w:rsid w:val="00B06671"/>
    <w:rsid w:val="00B11655"/>
    <w:rsid w:val="00B12058"/>
    <w:rsid w:val="00B1475F"/>
    <w:rsid w:val="00B17C5B"/>
    <w:rsid w:val="00B20D89"/>
    <w:rsid w:val="00B22E5D"/>
    <w:rsid w:val="00B240E9"/>
    <w:rsid w:val="00B26F1E"/>
    <w:rsid w:val="00B273AB"/>
    <w:rsid w:val="00B301CB"/>
    <w:rsid w:val="00B303B5"/>
    <w:rsid w:val="00B33C62"/>
    <w:rsid w:val="00B373AF"/>
    <w:rsid w:val="00B37418"/>
    <w:rsid w:val="00B40064"/>
    <w:rsid w:val="00B420D5"/>
    <w:rsid w:val="00B54728"/>
    <w:rsid w:val="00B54ED6"/>
    <w:rsid w:val="00B61493"/>
    <w:rsid w:val="00B61D4D"/>
    <w:rsid w:val="00B61EC1"/>
    <w:rsid w:val="00B63453"/>
    <w:rsid w:val="00B67D26"/>
    <w:rsid w:val="00B704B8"/>
    <w:rsid w:val="00B73DD7"/>
    <w:rsid w:val="00B742F3"/>
    <w:rsid w:val="00B749C8"/>
    <w:rsid w:val="00B768F9"/>
    <w:rsid w:val="00B773C7"/>
    <w:rsid w:val="00B7771B"/>
    <w:rsid w:val="00B8197E"/>
    <w:rsid w:val="00B82B02"/>
    <w:rsid w:val="00B83575"/>
    <w:rsid w:val="00B915A9"/>
    <w:rsid w:val="00B93F13"/>
    <w:rsid w:val="00B953B0"/>
    <w:rsid w:val="00B95ADC"/>
    <w:rsid w:val="00B96020"/>
    <w:rsid w:val="00B97AA0"/>
    <w:rsid w:val="00BA1270"/>
    <w:rsid w:val="00BA69AF"/>
    <w:rsid w:val="00BB0774"/>
    <w:rsid w:val="00BB2DBC"/>
    <w:rsid w:val="00BB3FDD"/>
    <w:rsid w:val="00BB4D09"/>
    <w:rsid w:val="00BB6DB2"/>
    <w:rsid w:val="00BB6DC4"/>
    <w:rsid w:val="00BC17DB"/>
    <w:rsid w:val="00BC1BB7"/>
    <w:rsid w:val="00BC280E"/>
    <w:rsid w:val="00BC29BD"/>
    <w:rsid w:val="00BC40B0"/>
    <w:rsid w:val="00BC6DE8"/>
    <w:rsid w:val="00BD09BA"/>
    <w:rsid w:val="00BD10CB"/>
    <w:rsid w:val="00BD17A8"/>
    <w:rsid w:val="00BD5F5A"/>
    <w:rsid w:val="00BD62DE"/>
    <w:rsid w:val="00BE1E60"/>
    <w:rsid w:val="00BE43B5"/>
    <w:rsid w:val="00BE6176"/>
    <w:rsid w:val="00BF32F3"/>
    <w:rsid w:val="00BF3A35"/>
    <w:rsid w:val="00BF645C"/>
    <w:rsid w:val="00C003CD"/>
    <w:rsid w:val="00C040EF"/>
    <w:rsid w:val="00C04E4A"/>
    <w:rsid w:val="00C052C2"/>
    <w:rsid w:val="00C0543B"/>
    <w:rsid w:val="00C054F5"/>
    <w:rsid w:val="00C05BBA"/>
    <w:rsid w:val="00C10B0F"/>
    <w:rsid w:val="00C11608"/>
    <w:rsid w:val="00C1561F"/>
    <w:rsid w:val="00C15661"/>
    <w:rsid w:val="00C1580D"/>
    <w:rsid w:val="00C23804"/>
    <w:rsid w:val="00C23F62"/>
    <w:rsid w:val="00C23FF9"/>
    <w:rsid w:val="00C27DF4"/>
    <w:rsid w:val="00C34C28"/>
    <w:rsid w:val="00C359E7"/>
    <w:rsid w:val="00C35F48"/>
    <w:rsid w:val="00C36A6B"/>
    <w:rsid w:val="00C404AF"/>
    <w:rsid w:val="00C4422B"/>
    <w:rsid w:val="00C4455C"/>
    <w:rsid w:val="00C44B6C"/>
    <w:rsid w:val="00C47857"/>
    <w:rsid w:val="00C52951"/>
    <w:rsid w:val="00C53BAE"/>
    <w:rsid w:val="00C54196"/>
    <w:rsid w:val="00C606E4"/>
    <w:rsid w:val="00C6179D"/>
    <w:rsid w:val="00C64AAB"/>
    <w:rsid w:val="00C65A2E"/>
    <w:rsid w:val="00C67ADD"/>
    <w:rsid w:val="00C712A2"/>
    <w:rsid w:val="00C72854"/>
    <w:rsid w:val="00C7357A"/>
    <w:rsid w:val="00C74151"/>
    <w:rsid w:val="00C743C9"/>
    <w:rsid w:val="00C74F71"/>
    <w:rsid w:val="00C80DEF"/>
    <w:rsid w:val="00C819F8"/>
    <w:rsid w:val="00C82B29"/>
    <w:rsid w:val="00C83075"/>
    <w:rsid w:val="00C83680"/>
    <w:rsid w:val="00C84C31"/>
    <w:rsid w:val="00C92BEE"/>
    <w:rsid w:val="00C95E4E"/>
    <w:rsid w:val="00C978C0"/>
    <w:rsid w:val="00C97BA7"/>
    <w:rsid w:val="00C97DD3"/>
    <w:rsid w:val="00CA0B27"/>
    <w:rsid w:val="00CA1AF6"/>
    <w:rsid w:val="00CA360B"/>
    <w:rsid w:val="00CA522F"/>
    <w:rsid w:val="00CA62F7"/>
    <w:rsid w:val="00CB6ECD"/>
    <w:rsid w:val="00CB7859"/>
    <w:rsid w:val="00CC0579"/>
    <w:rsid w:val="00CD103D"/>
    <w:rsid w:val="00CD2C05"/>
    <w:rsid w:val="00CE1E42"/>
    <w:rsid w:val="00CE269D"/>
    <w:rsid w:val="00CE410F"/>
    <w:rsid w:val="00CE480F"/>
    <w:rsid w:val="00CE4A22"/>
    <w:rsid w:val="00CE4ED3"/>
    <w:rsid w:val="00CE7AB3"/>
    <w:rsid w:val="00CF192F"/>
    <w:rsid w:val="00CF24EB"/>
    <w:rsid w:val="00CF4B2B"/>
    <w:rsid w:val="00CF751C"/>
    <w:rsid w:val="00CF792A"/>
    <w:rsid w:val="00D011A7"/>
    <w:rsid w:val="00D027B0"/>
    <w:rsid w:val="00D057D3"/>
    <w:rsid w:val="00D068EB"/>
    <w:rsid w:val="00D07400"/>
    <w:rsid w:val="00D07D57"/>
    <w:rsid w:val="00D11140"/>
    <w:rsid w:val="00D13CAF"/>
    <w:rsid w:val="00D14329"/>
    <w:rsid w:val="00D14732"/>
    <w:rsid w:val="00D23AB1"/>
    <w:rsid w:val="00D26BBB"/>
    <w:rsid w:val="00D30A0E"/>
    <w:rsid w:val="00D31DD0"/>
    <w:rsid w:val="00D33F1F"/>
    <w:rsid w:val="00D34E61"/>
    <w:rsid w:val="00D36122"/>
    <w:rsid w:val="00D4263B"/>
    <w:rsid w:val="00D465EC"/>
    <w:rsid w:val="00D52371"/>
    <w:rsid w:val="00D56A2E"/>
    <w:rsid w:val="00D60D80"/>
    <w:rsid w:val="00D643CE"/>
    <w:rsid w:val="00D66EF3"/>
    <w:rsid w:val="00D70C86"/>
    <w:rsid w:val="00D736BF"/>
    <w:rsid w:val="00D77815"/>
    <w:rsid w:val="00D83949"/>
    <w:rsid w:val="00D87208"/>
    <w:rsid w:val="00D91C2F"/>
    <w:rsid w:val="00D93CAC"/>
    <w:rsid w:val="00DA01D7"/>
    <w:rsid w:val="00DA2678"/>
    <w:rsid w:val="00DA26AF"/>
    <w:rsid w:val="00DA2F17"/>
    <w:rsid w:val="00DA379A"/>
    <w:rsid w:val="00DA4873"/>
    <w:rsid w:val="00DA7FC7"/>
    <w:rsid w:val="00DB270F"/>
    <w:rsid w:val="00DB6263"/>
    <w:rsid w:val="00DB6610"/>
    <w:rsid w:val="00DC2B38"/>
    <w:rsid w:val="00DC3FC4"/>
    <w:rsid w:val="00DD11B2"/>
    <w:rsid w:val="00DD3754"/>
    <w:rsid w:val="00DD4622"/>
    <w:rsid w:val="00DD6254"/>
    <w:rsid w:val="00DE2AA4"/>
    <w:rsid w:val="00DE5769"/>
    <w:rsid w:val="00DE774A"/>
    <w:rsid w:val="00DF2059"/>
    <w:rsid w:val="00DF2C7A"/>
    <w:rsid w:val="00DF48D1"/>
    <w:rsid w:val="00DF4DC0"/>
    <w:rsid w:val="00DF7B30"/>
    <w:rsid w:val="00DF7D4D"/>
    <w:rsid w:val="00DF7FB9"/>
    <w:rsid w:val="00E001F1"/>
    <w:rsid w:val="00E00986"/>
    <w:rsid w:val="00E0099F"/>
    <w:rsid w:val="00E05B74"/>
    <w:rsid w:val="00E10782"/>
    <w:rsid w:val="00E14AC4"/>
    <w:rsid w:val="00E14AC5"/>
    <w:rsid w:val="00E16DDE"/>
    <w:rsid w:val="00E17CA9"/>
    <w:rsid w:val="00E23514"/>
    <w:rsid w:val="00E24191"/>
    <w:rsid w:val="00E31571"/>
    <w:rsid w:val="00E34EE1"/>
    <w:rsid w:val="00E40602"/>
    <w:rsid w:val="00E418D3"/>
    <w:rsid w:val="00E47F6D"/>
    <w:rsid w:val="00E5015A"/>
    <w:rsid w:val="00E50819"/>
    <w:rsid w:val="00E53F5C"/>
    <w:rsid w:val="00E55321"/>
    <w:rsid w:val="00E55392"/>
    <w:rsid w:val="00E63918"/>
    <w:rsid w:val="00E6703C"/>
    <w:rsid w:val="00E6735F"/>
    <w:rsid w:val="00E72AEB"/>
    <w:rsid w:val="00E733A0"/>
    <w:rsid w:val="00E75ADD"/>
    <w:rsid w:val="00E75CAE"/>
    <w:rsid w:val="00E768F5"/>
    <w:rsid w:val="00E76C7B"/>
    <w:rsid w:val="00E76FAE"/>
    <w:rsid w:val="00E81BDE"/>
    <w:rsid w:val="00E833C1"/>
    <w:rsid w:val="00E84029"/>
    <w:rsid w:val="00E86DAA"/>
    <w:rsid w:val="00E9640C"/>
    <w:rsid w:val="00EA06EC"/>
    <w:rsid w:val="00EA5006"/>
    <w:rsid w:val="00EB358D"/>
    <w:rsid w:val="00EB5231"/>
    <w:rsid w:val="00EB610E"/>
    <w:rsid w:val="00EC2E22"/>
    <w:rsid w:val="00EC3913"/>
    <w:rsid w:val="00EC3A5F"/>
    <w:rsid w:val="00EC3CB6"/>
    <w:rsid w:val="00EC74E9"/>
    <w:rsid w:val="00ED181F"/>
    <w:rsid w:val="00ED2296"/>
    <w:rsid w:val="00ED7998"/>
    <w:rsid w:val="00EF6DCA"/>
    <w:rsid w:val="00EF7047"/>
    <w:rsid w:val="00EF71DA"/>
    <w:rsid w:val="00F013DC"/>
    <w:rsid w:val="00F01F48"/>
    <w:rsid w:val="00F07207"/>
    <w:rsid w:val="00F13A91"/>
    <w:rsid w:val="00F20FA4"/>
    <w:rsid w:val="00F3077C"/>
    <w:rsid w:val="00F30AE3"/>
    <w:rsid w:val="00F3255D"/>
    <w:rsid w:val="00F3337B"/>
    <w:rsid w:val="00F33AEA"/>
    <w:rsid w:val="00F34921"/>
    <w:rsid w:val="00F35792"/>
    <w:rsid w:val="00F4209F"/>
    <w:rsid w:val="00F434DB"/>
    <w:rsid w:val="00F50B9F"/>
    <w:rsid w:val="00F550CC"/>
    <w:rsid w:val="00F56AF3"/>
    <w:rsid w:val="00F62EB1"/>
    <w:rsid w:val="00F64345"/>
    <w:rsid w:val="00F64A3B"/>
    <w:rsid w:val="00F64FF6"/>
    <w:rsid w:val="00F65733"/>
    <w:rsid w:val="00F67F2A"/>
    <w:rsid w:val="00F72BA6"/>
    <w:rsid w:val="00F72CF8"/>
    <w:rsid w:val="00F730F0"/>
    <w:rsid w:val="00F734F3"/>
    <w:rsid w:val="00F753B5"/>
    <w:rsid w:val="00F83F52"/>
    <w:rsid w:val="00F84C19"/>
    <w:rsid w:val="00F8701F"/>
    <w:rsid w:val="00F87B41"/>
    <w:rsid w:val="00F90C05"/>
    <w:rsid w:val="00F90C3A"/>
    <w:rsid w:val="00F93501"/>
    <w:rsid w:val="00F939BE"/>
    <w:rsid w:val="00F9481B"/>
    <w:rsid w:val="00F9648B"/>
    <w:rsid w:val="00F97C47"/>
    <w:rsid w:val="00F97CEB"/>
    <w:rsid w:val="00FA1134"/>
    <w:rsid w:val="00FA1A69"/>
    <w:rsid w:val="00FA3F6D"/>
    <w:rsid w:val="00FB4B8E"/>
    <w:rsid w:val="00FB50D1"/>
    <w:rsid w:val="00FC03E1"/>
    <w:rsid w:val="00FC7A91"/>
    <w:rsid w:val="00FD2DA6"/>
    <w:rsid w:val="00FD3F22"/>
    <w:rsid w:val="00FD4150"/>
    <w:rsid w:val="00FD62E4"/>
    <w:rsid w:val="00FD6E14"/>
    <w:rsid w:val="00FD7B2D"/>
    <w:rsid w:val="00FE1A35"/>
    <w:rsid w:val="00FE2241"/>
    <w:rsid w:val="00FF0AE5"/>
    <w:rsid w:val="00FF6FF2"/>
    <w:rsid w:val="00FF7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C97B6F5"/>
  <w15:docId w15:val="{CB67278B-5463-4687-B685-DE477C06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694A"/>
    <w:pPr>
      <w:spacing w:after="200" w:line="276" w:lineRule="auto"/>
    </w:pPr>
    <w:rPr>
      <w:rFonts w:cs="Calibri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8162D6"/>
    <w:pPr>
      <w:keepNext/>
      <w:spacing w:after="0" w:line="240" w:lineRule="auto"/>
      <w:outlineLvl w:val="0"/>
    </w:pPr>
    <w:rPr>
      <w:rFonts w:ascii="Arial" w:eastAsia="Times New Roman" w:hAnsi="Arial" w:cs="Times New Roman"/>
      <w:color w:val="00008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143C"/>
    <w:pPr>
      <w:ind w:left="720"/>
    </w:pPr>
  </w:style>
  <w:style w:type="paragraph" w:styleId="Normlnweb">
    <w:name w:val="Normal (Web)"/>
    <w:basedOn w:val="Normln"/>
    <w:uiPriority w:val="99"/>
    <w:semiHidden/>
    <w:rsid w:val="00497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97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7B8D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66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663BA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rsid w:val="006663BA"/>
    <w:rPr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5D6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D6218"/>
  </w:style>
  <w:style w:type="paragraph" w:styleId="Zpat">
    <w:name w:val="footer"/>
    <w:basedOn w:val="Normln"/>
    <w:link w:val="ZpatChar"/>
    <w:uiPriority w:val="99"/>
    <w:rsid w:val="005D6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6218"/>
  </w:style>
  <w:style w:type="table" w:styleId="Mkatabulky">
    <w:name w:val="Table Grid"/>
    <w:basedOn w:val="Normlntabulka"/>
    <w:uiPriority w:val="99"/>
    <w:rsid w:val="009127A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8162D6"/>
    <w:rPr>
      <w:rFonts w:ascii="Arial" w:eastAsia="Times New Roman" w:hAnsi="Arial"/>
      <w:color w:val="000080"/>
      <w:sz w:val="24"/>
      <w:szCs w:val="24"/>
    </w:rPr>
  </w:style>
  <w:style w:type="character" w:customStyle="1" w:styleId="hps">
    <w:name w:val="hps"/>
    <w:rsid w:val="008162D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5D12"/>
    <w:pPr>
      <w:spacing w:after="20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5D12"/>
    <w:rPr>
      <w:rFonts w:ascii="Times New Roman" w:hAnsi="Times New Roman" w:cs="Calibri"/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792524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9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7CE24-84AF-46ED-94E8-691F6102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340</Words>
  <Characters>2152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Daniel_</dc:creator>
  <cp:lastModifiedBy>Matějíčková Michaela</cp:lastModifiedBy>
  <cp:revision>2</cp:revision>
  <cp:lastPrinted>2023-07-20T09:07:00Z</cp:lastPrinted>
  <dcterms:created xsi:type="dcterms:W3CDTF">2024-06-13T12:44:00Z</dcterms:created>
  <dcterms:modified xsi:type="dcterms:W3CDTF">2024-06-13T12:44:00Z</dcterms:modified>
</cp:coreProperties>
</file>