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B871B" w14:textId="77777777" w:rsidR="001F04B5" w:rsidRPr="00375D12" w:rsidRDefault="001F04B5" w:rsidP="001F04B5">
      <w:pPr>
        <w:spacing w:after="0"/>
        <w:rPr>
          <w:rFonts w:ascii="Franklin Gothic Book" w:hAnsi="Franklin Gothic Book" w:cs="Arial"/>
          <w:b/>
          <w:bCs/>
          <w:sz w:val="24"/>
          <w:szCs w:val="24"/>
        </w:rPr>
      </w:pPr>
      <w:r w:rsidRPr="00375D12">
        <w:rPr>
          <w:rFonts w:ascii="Franklin Gothic Book" w:hAnsi="Franklin Gothic Book" w:cs="Arial"/>
          <w:b/>
          <w:bCs/>
          <w:sz w:val="24"/>
          <w:szCs w:val="24"/>
        </w:rPr>
        <w:t>Příloha č. 3 Zadávací dokumentace</w:t>
      </w:r>
    </w:p>
    <w:p w14:paraId="1BEAF7FE" w14:textId="77777777" w:rsidR="001F04B5" w:rsidRPr="00375D12" w:rsidRDefault="001F04B5" w:rsidP="001F04B5">
      <w:pPr>
        <w:spacing w:after="0"/>
        <w:rPr>
          <w:rFonts w:ascii="Franklin Gothic Book" w:hAnsi="Franklin Gothic Book" w:cs="Arial"/>
          <w:b/>
          <w:bCs/>
          <w:sz w:val="24"/>
          <w:szCs w:val="24"/>
        </w:rPr>
      </w:pPr>
      <w:r w:rsidRPr="00375D12">
        <w:rPr>
          <w:rFonts w:ascii="Franklin Gothic Book" w:hAnsi="Franklin Gothic Book" w:cs="Arial"/>
          <w:b/>
          <w:bCs/>
          <w:sz w:val="24"/>
          <w:szCs w:val="24"/>
        </w:rPr>
        <w:t>Příloha č. 1 Kupní smlouvy</w:t>
      </w:r>
    </w:p>
    <w:p w14:paraId="2038954E" w14:textId="77777777" w:rsidR="001F04B5" w:rsidRDefault="001F04B5" w:rsidP="001F04B5">
      <w:pPr>
        <w:jc w:val="center"/>
        <w:rPr>
          <w:rFonts w:ascii="Franklin Gothic Book" w:hAnsi="Franklin Gothic Book" w:cs="Arial"/>
          <w:b/>
          <w:bCs/>
          <w:sz w:val="28"/>
          <w:szCs w:val="28"/>
          <w:u w:val="single"/>
        </w:rPr>
      </w:pPr>
    </w:p>
    <w:p w14:paraId="667CA92B" w14:textId="3289B66D" w:rsidR="008610BC" w:rsidRDefault="008610BC" w:rsidP="001F04B5">
      <w:pPr>
        <w:jc w:val="center"/>
        <w:rPr>
          <w:rFonts w:ascii="Franklin Gothic Book" w:hAnsi="Franklin Gothic Book" w:cs="Arial"/>
          <w:b/>
          <w:bCs/>
          <w:sz w:val="28"/>
          <w:szCs w:val="28"/>
          <w:u w:val="single"/>
        </w:rPr>
      </w:pPr>
      <w:r>
        <w:rPr>
          <w:rFonts w:ascii="Franklin Gothic Book" w:hAnsi="Franklin Gothic Book" w:cs="Arial"/>
          <w:b/>
          <w:bCs/>
          <w:sz w:val="28"/>
          <w:szCs w:val="28"/>
          <w:u w:val="single"/>
        </w:rPr>
        <w:t>Tabulka technických parametrů</w:t>
      </w:r>
    </w:p>
    <w:p w14:paraId="73310980" w14:textId="7F109DB1" w:rsidR="004366FE" w:rsidRDefault="004366FE" w:rsidP="001F04B5">
      <w:pPr>
        <w:jc w:val="center"/>
        <w:rPr>
          <w:rFonts w:ascii="Franklin Gothic Book" w:hAnsi="Franklin Gothic Book" w:cs="Arial"/>
          <w:b/>
          <w:bCs/>
          <w:sz w:val="28"/>
          <w:szCs w:val="28"/>
          <w:u w:val="single"/>
        </w:rPr>
      </w:pPr>
      <w:r w:rsidRPr="004366FE">
        <w:rPr>
          <w:rFonts w:ascii="Franklin Gothic Book" w:hAnsi="Franklin Gothic Book" w:cs="Arial"/>
          <w:b/>
          <w:bCs/>
          <w:sz w:val="28"/>
          <w:szCs w:val="28"/>
          <w:u w:val="single"/>
        </w:rPr>
        <w:t xml:space="preserve">Mikroskop pro rychlé snímání dynamických preparátů s možností optických řezů a </w:t>
      </w:r>
      <w:proofErr w:type="spellStart"/>
      <w:r w:rsidRPr="004366FE">
        <w:rPr>
          <w:rFonts w:ascii="Franklin Gothic Book" w:hAnsi="Franklin Gothic Book" w:cs="Arial"/>
          <w:b/>
          <w:bCs/>
          <w:sz w:val="28"/>
          <w:szCs w:val="28"/>
          <w:u w:val="single"/>
        </w:rPr>
        <w:t>Brillouinovou</w:t>
      </w:r>
      <w:proofErr w:type="spellEnd"/>
      <w:r w:rsidRPr="004366FE">
        <w:rPr>
          <w:rFonts w:ascii="Franklin Gothic Book" w:hAnsi="Franklin Gothic Book" w:cs="Arial"/>
          <w:b/>
          <w:bCs/>
          <w:sz w:val="28"/>
          <w:szCs w:val="28"/>
          <w:u w:val="single"/>
        </w:rPr>
        <w:t xml:space="preserve"> modalitou pro biomechanickou analýzu</w:t>
      </w:r>
    </w:p>
    <w:p w14:paraId="51CE52B6" w14:textId="0A2D66BA" w:rsidR="001F04B5" w:rsidRPr="008610BC" w:rsidRDefault="001F04B5" w:rsidP="001F04B5">
      <w:pPr>
        <w:jc w:val="center"/>
        <w:rPr>
          <w:rFonts w:ascii="Franklin Gothic Book" w:hAnsi="Franklin Gothic Book" w:cs="Arial"/>
          <w:b/>
          <w:sz w:val="28"/>
          <w:szCs w:val="28"/>
        </w:rPr>
      </w:pPr>
      <w:r w:rsidRPr="008610BC">
        <w:rPr>
          <w:rFonts w:ascii="Franklin Gothic Book" w:hAnsi="Franklin Gothic Book" w:cs="Arial"/>
          <w:b/>
          <w:bCs/>
          <w:sz w:val="28"/>
          <w:szCs w:val="28"/>
          <w:u w:val="single"/>
        </w:rPr>
        <w:t xml:space="preserve">Část 2 - </w:t>
      </w:r>
      <w:proofErr w:type="spellStart"/>
      <w:r w:rsidR="008610BC" w:rsidRPr="008610BC">
        <w:rPr>
          <w:rFonts w:ascii="Franklin Gothic Book" w:hAnsi="Franklin Gothic Book" w:cs="Arial"/>
          <w:b/>
          <w:bCs/>
          <w:sz w:val="28"/>
          <w:szCs w:val="28"/>
          <w:u w:val="single"/>
        </w:rPr>
        <w:t>Brillouin</w:t>
      </w:r>
      <w:proofErr w:type="spellEnd"/>
      <w:r w:rsidR="008610BC" w:rsidRPr="008610BC">
        <w:rPr>
          <w:rFonts w:ascii="Franklin Gothic Book" w:hAnsi="Franklin Gothic Book" w:cs="Arial"/>
          <w:b/>
          <w:bCs/>
          <w:sz w:val="28"/>
          <w:szCs w:val="28"/>
          <w:u w:val="single"/>
        </w:rPr>
        <w:t xml:space="preserve"> modalita připojitelná k bočnímu portu světelného mikroskopu</w:t>
      </w:r>
    </w:p>
    <w:p w14:paraId="73480261" w14:textId="77777777" w:rsidR="001F04B5" w:rsidRPr="00375D12" w:rsidRDefault="001F04B5" w:rsidP="001F04B5">
      <w:pPr>
        <w:jc w:val="center"/>
        <w:rPr>
          <w:rFonts w:ascii="Franklin Gothic Book" w:hAnsi="Franklin Gothic Book" w:cs="Arial"/>
          <w:b/>
          <w:bCs/>
          <w:sz w:val="24"/>
          <w:szCs w:val="24"/>
        </w:rPr>
      </w:pPr>
      <w:r w:rsidRPr="00375D12">
        <w:rPr>
          <w:rFonts w:ascii="Franklin Gothic Book" w:hAnsi="Franklin Gothic Book" w:cs="Arial"/>
          <w:b/>
          <w:bCs/>
          <w:sz w:val="24"/>
          <w:szCs w:val="24"/>
        </w:rPr>
        <w:t>Popis přístroje:</w:t>
      </w:r>
    </w:p>
    <w:p w14:paraId="2C904384" w14:textId="43B06F06" w:rsidR="005A14FC" w:rsidRPr="005E3CD8" w:rsidRDefault="006A0D63" w:rsidP="001F04B5">
      <w:pPr>
        <w:jc w:val="both"/>
        <w:rPr>
          <w:rFonts w:ascii="Franklin Gothic Book" w:hAnsi="Franklin Gothic Book" w:cs="Arial"/>
          <w:bCs/>
        </w:rPr>
      </w:pPr>
      <w:bookmarkStart w:id="0" w:name="OLE_LINK8"/>
      <w:bookmarkStart w:id="1" w:name="OLE_LINK9"/>
      <w:bookmarkStart w:id="2" w:name="OLE_LINK10"/>
      <w:bookmarkStart w:id="3" w:name="_Hlk195778534"/>
      <w:r w:rsidRPr="006A0D63">
        <w:rPr>
          <w:rFonts w:ascii="Franklin Gothic Book" w:hAnsi="Franklin Gothic Book" w:cs="Arial"/>
          <w:bCs/>
        </w:rPr>
        <w:t xml:space="preserve">Zařízení musí být kompatibilní se standardním invertovaným </w:t>
      </w:r>
      <w:proofErr w:type="spellStart"/>
      <w:r w:rsidRPr="006A0D63">
        <w:rPr>
          <w:rFonts w:ascii="Franklin Gothic Book" w:hAnsi="Franklin Gothic Book" w:cs="Arial"/>
          <w:bCs/>
        </w:rPr>
        <w:t>epi</w:t>
      </w:r>
      <w:proofErr w:type="spellEnd"/>
      <w:r w:rsidRPr="006A0D63">
        <w:rPr>
          <w:rFonts w:ascii="Franklin Gothic Book" w:hAnsi="Franklin Gothic Book" w:cs="Arial"/>
          <w:bCs/>
        </w:rPr>
        <w:t>-fluorescenčním mikroskopem, přičemž umožňuje přímé připevnění na pravý port mikroskopu za pomoci C-</w:t>
      </w:r>
      <w:proofErr w:type="spellStart"/>
      <w:r w:rsidRPr="006A0D63">
        <w:rPr>
          <w:rFonts w:ascii="Franklin Gothic Book" w:hAnsi="Franklin Gothic Book" w:cs="Arial"/>
          <w:bCs/>
        </w:rPr>
        <w:t>mount</w:t>
      </w:r>
      <w:proofErr w:type="spellEnd"/>
      <w:r w:rsidRPr="006A0D63">
        <w:rPr>
          <w:rFonts w:ascii="Franklin Gothic Book" w:hAnsi="Franklin Gothic Book" w:cs="Arial"/>
          <w:bCs/>
        </w:rPr>
        <w:t xml:space="preserve"> nebo jiného běžného mikroskopického závitového standardu. K dodávce systému jsou přiloženy všechny potřebné součásti a příslušenství nutné pro připojení k standardnímu invertovanému </w:t>
      </w:r>
      <w:proofErr w:type="spellStart"/>
      <w:r w:rsidRPr="006A0D63">
        <w:rPr>
          <w:rFonts w:ascii="Franklin Gothic Book" w:hAnsi="Franklin Gothic Book" w:cs="Arial"/>
          <w:bCs/>
        </w:rPr>
        <w:t>epi</w:t>
      </w:r>
      <w:proofErr w:type="spellEnd"/>
      <w:r w:rsidRPr="006A0D63">
        <w:rPr>
          <w:rFonts w:ascii="Franklin Gothic Book" w:hAnsi="Franklin Gothic Book" w:cs="Arial"/>
          <w:bCs/>
        </w:rPr>
        <w:t>-fluorescenčnímu mikroskopu.</w:t>
      </w:r>
      <w:bookmarkEnd w:id="3"/>
    </w:p>
    <w:bookmarkEnd w:id="0"/>
    <w:bookmarkEnd w:id="1"/>
    <w:bookmarkEnd w:id="2"/>
    <w:p w14:paraId="357AF798" w14:textId="77777777" w:rsidR="001F04B5" w:rsidRPr="005E3CD8" w:rsidRDefault="001F04B5" w:rsidP="001F04B5">
      <w:pPr>
        <w:jc w:val="both"/>
        <w:rPr>
          <w:rFonts w:ascii="Franklin Gothic Book" w:hAnsi="Franklin Gothic Book" w:cs="Arial"/>
        </w:rPr>
      </w:pPr>
    </w:p>
    <w:p w14:paraId="4979577D" w14:textId="77777777" w:rsidR="001F04B5" w:rsidRPr="005E3CD8" w:rsidRDefault="001F04B5" w:rsidP="001F04B5">
      <w:pPr>
        <w:jc w:val="both"/>
        <w:rPr>
          <w:rFonts w:ascii="Franklin Gothic Book" w:hAnsi="Franklin Gothic Book" w:cs="Arial"/>
        </w:rPr>
      </w:pPr>
      <w:r w:rsidRPr="005E3CD8">
        <w:rPr>
          <w:rFonts w:ascii="Franklin Gothic Book" w:hAnsi="Franklin Gothic Book" w:cs="Arial"/>
        </w:rPr>
        <w:t>Účastník [</w:t>
      </w:r>
      <w:r w:rsidRPr="005E3CD8">
        <w:rPr>
          <w:rFonts w:ascii="Franklin Gothic Book" w:hAnsi="Franklin Gothic Book" w:cs="Arial"/>
          <w:highlight w:val="cyan"/>
        </w:rPr>
        <w:t>DOPLNÍ ÚČASTNÍK</w:t>
      </w:r>
      <w:r w:rsidRPr="005E3CD8">
        <w:rPr>
          <w:rFonts w:ascii="Franklin Gothic Book" w:hAnsi="Franklin Gothic Book" w:cs="Arial"/>
        </w:rPr>
        <w:t>] prohlašuje, že nabízený předmět plnění má následující technické vlastnosti a splňuje následující technické parametry: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1F04B5" w14:paraId="60A5A386" w14:textId="77777777" w:rsidTr="001F383C">
        <w:tc>
          <w:tcPr>
            <w:tcW w:w="2547" w:type="dxa"/>
          </w:tcPr>
          <w:p w14:paraId="4F1E2502" w14:textId="77777777" w:rsidR="001F04B5" w:rsidRPr="001B167D" w:rsidRDefault="001F04B5" w:rsidP="001F383C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B167D">
              <w:rPr>
                <w:rFonts w:ascii="Franklin Gothic Book" w:hAnsi="Franklin Gothic Book" w:cs="Arial"/>
                <w:b/>
                <w:sz w:val="22"/>
                <w:szCs w:val="22"/>
              </w:rPr>
              <w:t>Výrobce:</w:t>
            </w:r>
          </w:p>
        </w:tc>
        <w:tc>
          <w:tcPr>
            <w:tcW w:w="7087" w:type="dxa"/>
          </w:tcPr>
          <w:p w14:paraId="527EAC52" w14:textId="77777777" w:rsidR="001F04B5" w:rsidRPr="001B167D" w:rsidRDefault="001F04B5" w:rsidP="001F383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1B167D">
              <w:rPr>
                <w:rFonts w:ascii="Franklin Gothic Book" w:hAnsi="Franklin Gothic Book" w:cs="Arial"/>
                <w:sz w:val="22"/>
                <w:szCs w:val="22"/>
              </w:rPr>
              <w:t>[</w:t>
            </w:r>
            <w:r w:rsidRPr="001B167D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DOPLNÍ ÚČASTNÍK</w:t>
            </w:r>
            <w:r w:rsidRPr="001B167D">
              <w:rPr>
                <w:rFonts w:ascii="Franklin Gothic Book" w:hAnsi="Franklin Gothic Book" w:cs="Arial"/>
                <w:sz w:val="22"/>
                <w:szCs w:val="22"/>
              </w:rPr>
              <w:t>]</w:t>
            </w:r>
          </w:p>
        </w:tc>
      </w:tr>
      <w:tr w:rsidR="001F04B5" w14:paraId="67526C49" w14:textId="77777777" w:rsidTr="001F383C">
        <w:tc>
          <w:tcPr>
            <w:tcW w:w="2547" w:type="dxa"/>
          </w:tcPr>
          <w:p w14:paraId="4D7F2E6F" w14:textId="77777777" w:rsidR="001F04B5" w:rsidRPr="001B167D" w:rsidRDefault="001F04B5" w:rsidP="001F383C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B167D">
              <w:rPr>
                <w:rFonts w:ascii="Franklin Gothic Book" w:hAnsi="Franklin Gothic Book" w:cs="Arial"/>
                <w:b/>
                <w:sz w:val="22"/>
                <w:szCs w:val="22"/>
              </w:rPr>
              <w:t>Typ:</w:t>
            </w:r>
          </w:p>
        </w:tc>
        <w:tc>
          <w:tcPr>
            <w:tcW w:w="7087" w:type="dxa"/>
          </w:tcPr>
          <w:p w14:paraId="2325419A" w14:textId="77777777" w:rsidR="001F04B5" w:rsidRPr="001B167D" w:rsidRDefault="001F04B5" w:rsidP="001F383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1B167D">
              <w:rPr>
                <w:rFonts w:ascii="Franklin Gothic Book" w:hAnsi="Franklin Gothic Book" w:cs="Arial"/>
                <w:sz w:val="22"/>
                <w:szCs w:val="22"/>
              </w:rPr>
              <w:t>[</w:t>
            </w:r>
            <w:r w:rsidRPr="001B167D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DOPLNÍ ÚČASTNÍK</w:t>
            </w:r>
            <w:r w:rsidRPr="001B167D">
              <w:rPr>
                <w:rFonts w:ascii="Franklin Gothic Book" w:hAnsi="Franklin Gothic Book" w:cs="Arial"/>
                <w:sz w:val="22"/>
                <w:szCs w:val="22"/>
              </w:rPr>
              <w:t>]</w:t>
            </w:r>
          </w:p>
        </w:tc>
      </w:tr>
    </w:tbl>
    <w:p w14:paraId="60112753" w14:textId="77777777" w:rsidR="001F04B5" w:rsidRDefault="001F04B5" w:rsidP="00951135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0D1E9032" w14:textId="77777777" w:rsidR="001F04B5" w:rsidRDefault="001F04B5" w:rsidP="00951135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688E76FF" w14:textId="77777777" w:rsidR="00951135" w:rsidRDefault="00951135" w:rsidP="00951135">
      <w:pPr>
        <w:jc w:val="both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Obecné p</w:t>
      </w:r>
      <w:r w:rsidRPr="00FB50D1">
        <w:rPr>
          <w:rFonts w:ascii="Franklin Gothic Book" w:hAnsi="Franklin Gothic Book" w:cs="Arial"/>
          <w:b/>
          <w:sz w:val="24"/>
          <w:szCs w:val="24"/>
        </w:rPr>
        <w:t>ožadavky na předmět plnění</w:t>
      </w:r>
      <w:r>
        <w:rPr>
          <w:rFonts w:ascii="Franklin Gothic Book" w:hAnsi="Franklin Gothic Book" w:cs="Arial"/>
          <w:b/>
          <w:sz w:val="24"/>
          <w:szCs w:val="24"/>
        </w:rP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951135" w14:paraId="6C156702" w14:textId="77777777" w:rsidTr="00766D07">
        <w:tc>
          <w:tcPr>
            <w:tcW w:w="5524" w:type="dxa"/>
          </w:tcPr>
          <w:p w14:paraId="3C78149D" w14:textId="77777777" w:rsidR="00951135" w:rsidRDefault="00951135" w:rsidP="00766D07">
            <w:pPr>
              <w:jc w:val="both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sz w:val="24"/>
                <w:szCs w:val="24"/>
              </w:rPr>
              <w:t>Požadavek</w:t>
            </w:r>
          </w:p>
        </w:tc>
        <w:tc>
          <w:tcPr>
            <w:tcW w:w="3969" w:type="dxa"/>
          </w:tcPr>
          <w:p w14:paraId="65BBAE2A" w14:textId="77777777" w:rsidR="00951135" w:rsidRDefault="00951135" w:rsidP="00766D07">
            <w:pPr>
              <w:jc w:val="both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sz w:val="24"/>
                <w:szCs w:val="24"/>
              </w:rPr>
              <w:t>Naplnění požadavku:</w:t>
            </w:r>
          </w:p>
        </w:tc>
      </w:tr>
      <w:tr w:rsidR="00951135" w14:paraId="6FC73B32" w14:textId="77777777" w:rsidTr="00766D07">
        <w:tc>
          <w:tcPr>
            <w:tcW w:w="5524" w:type="dxa"/>
          </w:tcPr>
          <w:p w14:paraId="0C1DAB32" w14:textId="77777777" w:rsidR="00951135" w:rsidRPr="00375D12" w:rsidRDefault="00951135" w:rsidP="00766D07">
            <w:pPr>
              <w:rPr>
                <w:rStyle w:val="hps"/>
                <w:rFonts w:ascii="Franklin Gothic Book" w:hAnsi="Franklin Gothic Book" w:cs="Arial"/>
              </w:rPr>
            </w:pPr>
            <w:r w:rsidRPr="00375D12">
              <w:rPr>
                <w:rStyle w:val="hps"/>
                <w:rFonts w:ascii="Franklin Gothic Book" w:hAnsi="Franklin Gothic Book" w:cs="Arial"/>
              </w:rPr>
              <w:t>Nové nerepasované zboží</w:t>
            </w:r>
          </w:p>
        </w:tc>
        <w:tc>
          <w:tcPr>
            <w:tcW w:w="3969" w:type="dxa"/>
          </w:tcPr>
          <w:p w14:paraId="693D4D31" w14:textId="77777777" w:rsidR="00951135" w:rsidRPr="00921707" w:rsidRDefault="00951135" w:rsidP="00766D07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51135" w14:paraId="4C714D7C" w14:textId="77777777" w:rsidTr="00766D07">
        <w:tc>
          <w:tcPr>
            <w:tcW w:w="5524" w:type="dxa"/>
          </w:tcPr>
          <w:p w14:paraId="4936EAAB" w14:textId="77777777" w:rsidR="00951135" w:rsidRPr="00375D12" w:rsidRDefault="00951135" w:rsidP="00766D07">
            <w:pPr>
              <w:snapToGrid w:val="0"/>
              <w:rPr>
                <w:rFonts w:ascii="Franklin Gothic Book" w:hAnsi="Franklin Gothic Book" w:cs="Arial"/>
              </w:rPr>
            </w:pPr>
            <w:r w:rsidRPr="00375D12">
              <w:rPr>
                <w:rFonts w:ascii="Franklin Gothic Book" w:hAnsi="Franklin Gothic Book" w:cs="Arial"/>
              </w:rPr>
              <w:t>Zabezpečení servisu a případných preventivních prohlídek po celou dobu životnosti přístroje oprávněným a certifikovaným pracovníkem</w:t>
            </w:r>
          </w:p>
        </w:tc>
        <w:tc>
          <w:tcPr>
            <w:tcW w:w="3969" w:type="dxa"/>
          </w:tcPr>
          <w:p w14:paraId="5AD5858D" w14:textId="77777777" w:rsidR="00951135" w:rsidRPr="00921707" w:rsidRDefault="00951135" w:rsidP="00766D07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704601" w14:paraId="07AA2BC5" w14:textId="77777777" w:rsidTr="00766D07">
        <w:tc>
          <w:tcPr>
            <w:tcW w:w="5524" w:type="dxa"/>
          </w:tcPr>
          <w:p w14:paraId="31B67107" w14:textId="77777777" w:rsidR="00704601" w:rsidRPr="00EC511A" w:rsidRDefault="00704601" w:rsidP="00766D07">
            <w:pPr>
              <w:snapToGrid w:val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Systém nevyžaduje </w:t>
            </w:r>
            <w:r w:rsidR="00EC511A">
              <w:rPr>
                <w:rFonts w:ascii="Franklin Gothic Book" w:hAnsi="Franklin Gothic Book" w:cs="Arial"/>
              </w:rPr>
              <w:t xml:space="preserve">manuální seřízení </w:t>
            </w:r>
            <w:proofErr w:type="spellStart"/>
            <w:r w:rsidR="00EC511A">
              <w:rPr>
                <w:rFonts w:ascii="Franklin Gothic Book" w:hAnsi="Franklin Gothic Book" w:cs="Arial"/>
              </w:rPr>
              <w:t>optomechanických</w:t>
            </w:r>
            <w:proofErr w:type="spellEnd"/>
            <w:r w:rsidR="00EC511A">
              <w:rPr>
                <w:rFonts w:ascii="Franklin Gothic Book" w:hAnsi="Franklin Gothic Book" w:cs="Arial"/>
              </w:rPr>
              <w:t xml:space="preserve"> prvků před zahájením měření od běžného uživatele </w:t>
            </w:r>
          </w:p>
        </w:tc>
        <w:tc>
          <w:tcPr>
            <w:tcW w:w="3969" w:type="dxa"/>
          </w:tcPr>
          <w:p w14:paraId="3F1AF15C" w14:textId="77777777" w:rsidR="00704601" w:rsidRPr="00921707" w:rsidRDefault="00EC511A" w:rsidP="00766D0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51135" w14:paraId="178AB8BF" w14:textId="77777777" w:rsidTr="00766D07">
        <w:tc>
          <w:tcPr>
            <w:tcW w:w="5524" w:type="dxa"/>
          </w:tcPr>
          <w:p w14:paraId="265DD3C6" w14:textId="77777777" w:rsidR="00951135" w:rsidRPr="00375D12" w:rsidRDefault="00951135" w:rsidP="00766D07">
            <w:pPr>
              <w:snapToGrid w:val="0"/>
              <w:rPr>
                <w:rFonts w:ascii="Franklin Gothic Book" w:hAnsi="Franklin Gothic Book" w:cs="Arial"/>
              </w:rPr>
            </w:pPr>
            <w:r w:rsidRPr="00375D12">
              <w:rPr>
                <w:rFonts w:ascii="Franklin Gothic Book" w:hAnsi="Franklin Gothic Book" w:cs="Arial"/>
              </w:rPr>
              <w:lastRenderedPageBreak/>
              <w:t xml:space="preserve">Základní instruktáž </w:t>
            </w:r>
            <w:r>
              <w:rPr>
                <w:rFonts w:ascii="Franklin Gothic Book" w:hAnsi="Franklin Gothic Book" w:cs="Arial"/>
              </w:rPr>
              <w:t>uživatelů</w:t>
            </w:r>
            <w:r w:rsidR="005D5348">
              <w:rPr>
                <w:rFonts w:ascii="Franklin Gothic Book" w:hAnsi="Franklin Gothic Book" w:cs="Arial"/>
              </w:rPr>
              <w:t xml:space="preserve"> v rozsahu minimálně 2 dnů</w:t>
            </w:r>
            <w:r w:rsidRPr="00375D12">
              <w:rPr>
                <w:rFonts w:ascii="Franklin Gothic Book" w:hAnsi="Franklin Gothic Book" w:cs="Arial"/>
              </w:rPr>
              <w:t xml:space="preserve"> – ovládání systému, akvizice dat, </w:t>
            </w:r>
            <w:r>
              <w:rPr>
                <w:rFonts w:ascii="Franklin Gothic Book" w:hAnsi="Franklin Gothic Book" w:cs="Arial"/>
              </w:rPr>
              <w:t>zpracování dat</w:t>
            </w:r>
          </w:p>
        </w:tc>
        <w:tc>
          <w:tcPr>
            <w:tcW w:w="3969" w:type="dxa"/>
          </w:tcPr>
          <w:p w14:paraId="78921709" w14:textId="77777777" w:rsidR="00951135" w:rsidRPr="00921707" w:rsidRDefault="00951135" w:rsidP="00766D07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51135" w14:paraId="509A2585" w14:textId="77777777" w:rsidTr="00766D07">
        <w:tc>
          <w:tcPr>
            <w:tcW w:w="5524" w:type="dxa"/>
          </w:tcPr>
          <w:p w14:paraId="3FDE3042" w14:textId="77777777" w:rsidR="00951135" w:rsidRPr="00921707" w:rsidRDefault="00951135" w:rsidP="00766D07">
            <w:pPr>
              <w:rPr>
                <w:rStyle w:val="hps"/>
                <w:rFonts w:ascii="Franklin Gothic Book" w:hAnsi="Franklin Gothic Book" w:cs="Arial"/>
              </w:rPr>
            </w:pPr>
            <w:r w:rsidRPr="00921707">
              <w:rPr>
                <w:rFonts w:ascii="Franklin Gothic Book" w:hAnsi="Franklin Gothic Book"/>
                <w:color w:val="000000"/>
              </w:rPr>
              <w:t xml:space="preserve">Ověření funkčnosti zařízení </w:t>
            </w:r>
          </w:p>
        </w:tc>
        <w:tc>
          <w:tcPr>
            <w:tcW w:w="3969" w:type="dxa"/>
          </w:tcPr>
          <w:p w14:paraId="49EE28A5" w14:textId="77777777" w:rsidR="00951135" w:rsidRPr="00921707" w:rsidRDefault="00951135" w:rsidP="00766D07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FA282F" w14:paraId="417CC0DE" w14:textId="77777777" w:rsidTr="00766D07">
        <w:tc>
          <w:tcPr>
            <w:tcW w:w="5524" w:type="dxa"/>
          </w:tcPr>
          <w:p w14:paraId="449E4884" w14:textId="77777777" w:rsidR="00FA282F" w:rsidRPr="0013519C" w:rsidRDefault="00FA282F" w:rsidP="00FA282F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Systém stabilně operuje v místnosti o teplotě 21° +/- 1°</w:t>
            </w:r>
          </w:p>
        </w:tc>
        <w:tc>
          <w:tcPr>
            <w:tcW w:w="3969" w:type="dxa"/>
          </w:tcPr>
          <w:p w14:paraId="0750CAB2" w14:textId="77777777" w:rsidR="00FA282F" w:rsidRPr="00921707" w:rsidRDefault="00FA282F" w:rsidP="00FA282F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FA282F" w14:paraId="10E3D2DC" w14:textId="77777777" w:rsidTr="00766D07">
        <w:tc>
          <w:tcPr>
            <w:tcW w:w="5524" w:type="dxa"/>
          </w:tcPr>
          <w:p w14:paraId="69FFD2F2" w14:textId="77777777" w:rsidR="00FA282F" w:rsidRPr="00375D12" w:rsidRDefault="00FA282F" w:rsidP="00FA282F">
            <w:pPr>
              <w:rPr>
                <w:rStyle w:val="hps"/>
                <w:rFonts w:ascii="Franklin Gothic Book" w:hAnsi="Franklin Gothic Book" w:cs="Arial"/>
              </w:rPr>
            </w:pPr>
            <w:r>
              <w:rPr>
                <w:rStyle w:val="hps"/>
                <w:rFonts w:ascii="Franklin Gothic Book" w:hAnsi="Franklin Gothic Book" w:cs="Arial"/>
              </w:rPr>
              <w:t>Systém je možno umístit na optický stůl o volné ploše velikosti maximálně 60 x 60 cm</w:t>
            </w:r>
          </w:p>
        </w:tc>
        <w:tc>
          <w:tcPr>
            <w:tcW w:w="3969" w:type="dxa"/>
          </w:tcPr>
          <w:p w14:paraId="164C8700" w14:textId="77777777" w:rsidR="00FA282F" w:rsidRPr="00921707" w:rsidRDefault="00FA282F" w:rsidP="00FA282F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FA282F" w14:paraId="4F127B23" w14:textId="77777777" w:rsidTr="00766D07">
        <w:tc>
          <w:tcPr>
            <w:tcW w:w="5524" w:type="dxa"/>
          </w:tcPr>
          <w:p w14:paraId="0F1CFCD2" w14:textId="793B4771" w:rsidR="00FA282F" w:rsidRDefault="00FA282F" w:rsidP="00FA282F">
            <w:pPr>
              <w:rPr>
                <w:rStyle w:val="hps"/>
                <w:rFonts w:ascii="Franklin Gothic Book" w:hAnsi="Franklin Gothic Book" w:cs="Arial"/>
              </w:rPr>
            </w:pPr>
            <w:r>
              <w:rPr>
                <w:rStyle w:val="hps"/>
                <w:rFonts w:ascii="Franklin Gothic Book" w:hAnsi="Franklin Gothic Book" w:cs="Arial"/>
              </w:rPr>
              <w:t xml:space="preserve">Systém je možno přímo připevnit na pravý port standardního </w:t>
            </w:r>
            <w:proofErr w:type="spellStart"/>
            <w:r>
              <w:rPr>
                <w:rStyle w:val="hps"/>
                <w:rFonts w:ascii="Franklin Gothic Book" w:hAnsi="Franklin Gothic Book" w:cs="Arial"/>
              </w:rPr>
              <w:t>epi</w:t>
            </w:r>
            <w:proofErr w:type="spellEnd"/>
            <w:r>
              <w:rPr>
                <w:rStyle w:val="hps"/>
                <w:rFonts w:ascii="Franklin Gothic Book" w:hAnsi="Franklin Gothic Book" w:cs="Arial"/>
              </w:rPr>
              <w:t>-fluorescenční mikroskopu pomocí C-</w:t>
            </w:r>
            <w:proofErr w:type="spellStart"/>
            <w:r>
              <w:rPr>
                <w:rStyle w:val="hps"/>
                <w:rFonts w:ascii="Franklin Gothic Book" w:hAnsi="Franklin Gothic Book" w:cs="Arial"/>
              </w:rPr>
              <w:t>mount</w:t>
            </w:r>
            <w:proofErr w:type="spellEnd"/>
            <w:r>
              <w:rPr>
                <w:rStyle w:val="hps"/>
                <w:rFonts w:ascii="Franklin Gothic Book" w:hAnsi="Franklin Gothic Book" w:cs="Arial"/>
              </w:rPr>
              <w:t xml:space="preserve"> nebo jiného </w:t>
            </w:r>
            <w:r w:rsidRPr="00270CFA">
              <w:rPr>
                <w:rStyle w:val="hps"/>
                <w:rFonts w:ascii="Franklin Gothic Book" w:hAnsi="Franklin Gothic Book" w:cs="Arial"/>
              </w:rPr>
              <w:t xml:space="preserve">mikroskopického </w:t>
            </w:r>
            <w:r w:rsidR="00744805" w:rsidRPr="001A3865">
              <w:rPr>
                <w:rStyle w:val="hps"/>
                <w:rFonts w:ascii="Franklin Gothic Book" w:hAnsi="Franklin Gothic Book" w:cs="Arial"/>
              </w:rPr>
              <w:t xml:space="preserve">závitového </w:t>
            </w:r>
            <w:r w:rsidRPr="001A3865">
              <w:rPr>
                <w:rStyle w:val="hps"/>
                <w:rFonts w:ascii="Franklin Gothic Book" w:hAnsi="Franklin Gothic Book" w:cs="Arial"/>
              </w:rPr>
              <w:t>s</w:t>
            </w:r>
            <w:r w:rsidRPr="00270CFA">
              <w:rPr>
                <w:rStyle w:val="hps"/>
                <w:rFonts w:ascii="Franklin Gothic Book" w:hAnsi="Franklin Gothic Book" w:cs="Arial"/>
              </w:rPr>
              <w:t>tandardu</w:t>
            </w:r>
          </w:p>
        </w:tc>
        <w:tc>
          <w:tcPr>
            <w:tcW w:w="3969" w:type="dxa"/>
          </w:tcPr>
          <w:p w14:paraId="661BAEEC" w14:textId="77777777" w:rsidR="00FA282F" w:rsidRPr="00921707" w:rsidRDefault="00FA282F" w:rsidP="00FA282F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FA282F" w14:paraId="5041EC2C" w14:textId="77777777" w:rsidTr="00766D07">
        <w:tc>
          <w:tcPr>
            <w:tcW w:w="5524" w:type="dxa"/>
          </w:tcPr>
          <w:p w14:paraId="130ABAAB" w14:textId="43EDF2D4" w:rsidR="00FA282F" w:rsidRDefault="00FA282F" w:rsidP="00FA282F">
            <w:pPr>
              <w:rPr>
                <w:rStyle w:val="hps"/>
                <w:rFonts w:ascii="Franklin Gothic Book" w:hAnsi="Franklin Gothic Book" w:cs="Arial"/>
              </w:rPr>
            </w:pPr>
            <w:r>
              <w:rPr>
                <w:rStyle w:val="hps"/>
                <w:rFonts w:ascii="Franklin Gothic Book" w:hAnsi="Franklin Gothic Book" w:cs="Arial"/>
              </w:rPr>
              <w:t>Systém je dodán se všemi prvky nutnými pro připojení k</w:t>
            </w:r>
            <w:r w:rsidR="00270CFA">
              <w:rPr>
                <w:rStyle w:val="hps"/>
                <w:rFonts w:ascii="Franklin Gothic Book" w:hAnsi="Franklin Gothic Book" w:cs="Arial"/>
              </w:rPr>
              <w:t> </w:t>
            </w:r>
            <w:r>
              <w:rPr>
                <w:rStyle w:val="hps"/>
                <w:rFonts w:ascii="Franklin Gothic Book" w:hAnsi="Franklin Gothic Book" w:cs="Arial"/>
              </w:rPr>
              <w:t>standardnímu</w:t>
            </w:r>
            <w:r w:rsidR="00270CFA">
              <w:rPr>
                <w:rStyle w:val="hps"/>
                <w:rFonts w:ascii="Franklin Gothic Book" w:hAnsi="Franklin Gothic Book" w:cs="Arial"/>
              </w:rPr>
              <w:t xml:space="preserve"> invertovanému</w:t>
            </w:r>
            <w:r>
              <w:rPr>
                <w:rStyle w:val="hps"/>
                <w:rFonts w:ascii="Franklin Gothic Book" w:hAnsi="Franklin Gothic Book" w:cs="Arial"/>
              </w:rPr>
              <w:t xml:space="preserve"> </w:t>
            </w:r>
            <w:proofErr w:type="spellStart"/>
            <w:r>
              <w:rPr>
                <w:rStyle w:val="hps"/>
                <w:rFonts w:ascii="Franklin Gothic Book" w:hAnsi="Franklin Gothic Book" w:cs="Arial"/>
              </w:rPr>
              <w:t>epi</w:t>
            </w:r>
            <w:proofErr w:type="spellEnd"/>
            <w:r>
              <w:rPr>
                <w:rStyle w:val="hps"/>
                <w:rFonts w:ascii="Franklin Gothic Book" w:hAnsi="Franklin Gothic Book" w:cs="Arial"/>
              </w:rPr>
              <w:t>-fluorescenčnímu mikroskopu</w:t>
            </w:r>
          </w:p>
        </w:tc>
        <w:tc>
          <w:tcPr>
            <w:tcW w:w="3969" w:type="dxa"/>
          </w:tcPr>
          <w:p w14:paraId="1DA7FA81" w14:textId="77777777" w:rsidR="00FA282F" w:rsidRPr="00921707" w:rsidRDefault="00FA282F" w:rsidP="00FA282F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744805" w14:paraId="7C55A897" w14:textId="77777777" w:rsidTr="001A3865">
        <w:tc>
          <w:tcPr>
            <w:tcW w:w="5524" w:type="dxa"/>
            <w:shd w:val="clear" w:color="auto" w:fill="auto"/>
          </w:tcPr>
          <w:p w14:paraId="693486EB" w14:textId="2BE62398" w:rsidR="00744805" w:rsidRPr="001A3865" w:rsidRDefault="00744805">
            <w:pPr>
              <w:rPr>
                <w:rStyle w:val="hps"/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1A3865">
              <w:rPr>
                <w:rStyle w:val="hps"/>
                <w:rFonts w:ascii="Franklin Gothic Book" w:hAnsi="Franklin Gothic Book" w:cs="Arial"/>
              </w:rPr>
              <w:t xml:space="preserve">Systém je připojitelný k standardnímu PC s Windows </w:t>
            </w:r>
            <w:r w:rsidR="005533AE" w:rsidRPr="001A3865">
              <w:rPr>
                <w:rStyle w:val="hps"/>
                <w:rFonts w:ascii="Franklin Gothic Book" w:hAnsi="Franklin Gothic Book" w:cs="Arial"/>
              </w:rPr>
              <w:t>11 64bit</w:t>
            </w:r>
          </w:p>
        </w:tc>
        <w:tc>
          <w:tcPr>
            <w:tcW w:w="3969" w:type="dxa"/>
          </w:tcPr>
          <w:p w14:paraId="1F28D3E5" w14:textId="7BDAB240" w:rsidR="00744805" w:rsidRPr="00921707" w:rsidRDefault="005533AE" w:rsidP="00FA282F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015049" w14:paraId="74B2078E" w14:textId="77777777" w:rsidTr="00766D07">
        <w:tc>
          <w:tcPr>
            <w:tcW w:w="5524" w:type="dxa"/>
          </w:tcPr>
          <w:p w14:paraId="0C0E2E80" w14:textId="77777777" w:rsidR="00015049" w:rsidRDefault="00015049" w:rsidP="00FA282F">
            <w:pPr>
              <w:rPr>
                <w:rStyle w:val="hps"/>
                <w:rFonts w:ascii="Franklin Gothic Book" w:hAnsi="Franklin Gothic Book" w:cs="Arial"/>
              </w:rPr>
            </w:pPr>
            <w:r>
              <w:rPr>
                <w:rStyle w:val="hps"/>
                <w:rFonts w:ascii="Franklin Gothic Book" w:hAnsi="Franklin Gothic Book" w:cs="Arial"/>
              </w:rPr>
              <w:t>Dostupnost náhradních dílů minimálně 10 let</w:t>
            </w:r>
          </w:p>
        </w:tc>
        <w:tc>
          <w:tcPr>
            <w:tcW w:w="3969" w:type="dxa"/>
          </w:tcPr>
          <w:p w14:paraId="171AA82A" w14:textId="77777777" w:rsidR="00015049" w:rsidRPr="00921707" w:rsidRDefault="00015049" w:rsidP="00FA282F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FA282F" w14:paraId="34288F73" w14:textId="77777777" w:rsidTr="00766D07">
        <w:tc>
          <w:tcPr>
            <w:tcW w:w="5524" w:type="dxa"/>
          </w:tcPr>
          <w:p w14:paraId="6CD8CA8B" w14:textId="77777777" w:rsidR="00FA282F" w:rsidRPr="00375D12" w:rsidRDefault="00FA282F" w:rsidP="00FA282F">
            <w:pPr>
              <w:rPr>
                <w:rStyle w:val="hps"/>
                <w:rFonts w:ascii="Franklin Gothic Book" w:hAnsi="Franklin Gothic Book" w:cs="Arial"/>
              </w:rPr>
            </w:pPr>
            <w:r>
              <w:rPr>
                <w:rStyle w:val="hps"/>
                <w:rFonts w:ascii="Franklin Gothic Book" w:hAnsi="Franklin Gothic Book" w:cs="Arial"/>
              </w:rPr>
              <w:t>Z</w:t>
            </w:r>
            <w:r w:rsidR="00015049">
              <w:rPr>
                <w:rStyle w:val="hps"/>
                <w:rFonts w:ascii="Franklin Gothic Book" w:hAnsi="Franklin Gothic Book" w:cs="Arial"/>
              </w:rPr>
              <w:t>áruka na přístroj minimálně</w:t>
            </w:r>
            <w:r w:rsidRPr="00375D12">
              <w:rPr>
                <w:rStyle w:val="hps"/>
                <w:rFonts w:ascii="Franklin Gothic Book" w:hAnsi="Franklin Gothic Book" w:cs="Arial"/>
              </w:rPr>
              <w:t xml:space="preserve"> </w:t>
            </w:r>
            <w:r>
              <w:rPr>
                <w:rStyle w:val="hps"/>
                <w:rFonts w:ascii="Franklin Gothic Book" w:hAnsi="Franklin Gothic Book" w:cs="Arial"/>
              </w:rPr>
              <w:t>2</w:t>
            </w:r>
            <w:r w:rsidRPr="00375D12">
              <w:rPr>
                <w:rStyle w:val="hps"/>
                <w:rFonts w:ascii="Franklin Gothic Book" w:hAnsi="Franklin Gothic Book" w:cs="Arial"/>
              </w:rPr>
              <w:t xml:space="preserve"> roky</w:t>
            </w:r>
          </w:p>
        </w:tc>
        <w:tc>
          <w:tcPr>
            <w:tcW w:w="3969" w:type="dxa"/>
          </w:tcPr>
          <w:p w14:paraId="53DF2F5B" w14:textId="77777777" w:rsidR="00FA282F" w:rsidRPr="00921707" w:rsidRDefault="00FA282F" w:rsidP="00FA282F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</w:tbl>
    <w:p w14:paraId="1313FD01" w14:textId="77777777" w:rsidR="00951135" w:rsidRDefault="00951135" w:rsidP="00951135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00DDDB1F" w14:textId="77777777" w:rsidR="00951135" w:rsidRDefault="00951135" w:rsidP="00951135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1B167D">
        <w:rPr>
          <w:rFonts w:ascii="Franklin Gothic Book" w:hAnsi="Franklin Gothic Book" w:cs="Arial"/>
          <w:b/>
          <w:sz w:val="24"/>
          <w:szCs w:val="24"/>
        </w:rPr>
        <w:t xml:space="preserve">Technické parametry </w:t>
      </w:r>
      <w:r w:rsidR="00FA282F">
        <w:rPr>
          <w:rFonts w:ascii="Franklin Gothic Book" w:hAnsi="Franklin Gothic Book" w:cs="Arial"/>
          <w:b/>
          <w:sz w:val="24"/>
          <w:szCs w:val="24"/>
        </w:rPr>
        <w:t xml:space="preserve">spektrometru </w:t>
      </w:r>
      <w:proofErr w:type="spellStart"/>
      <w:r w:rsidR="00FA282F">
        <w:rPr>
          <w:rFonts w:ascii="Franklin Gothic Book" w:hAnsi="Franklin Gothic Book" w:cs="Arial"/>
          <w:b/>
          <w:sz w:val="24"/>
          <w:szCs w:val="24"/>
        </w:rPr>
        <w:t>Brillouin</w:t>
      </w:r>
      <w:proofErr w:type="spellEnd"/>
      <w:r w:rsidR="00FA282F">
        <w:rPr>
          <w:rFonts w:ascii="Franklin Gothic Book" w:hAnsi="Franklin Gothic Book" w:cs="Arial"/>
          <w:b/>
          <w:sz w:val="24"/>
          <w:szCs w:val="24"/>
        </w:rPr>
        <w:t xml:space="preserve"> mikroskopu</w:t>
      </w:r>
      <w:r w:rsidRPr="001B167D">
        <w:rPr>
          <w:rFonts w:ascii="Franklin Gothic Book" w:hAnsi="Franklin Gothic Book" w:cs="Arial"/>
          <w:b/>
          <w:sz w:val="24"/>
          <w:szCs w:val="24"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220"/>
        <w:gridCol w:w="3591"/>
      </w:tblGrid>
      <w:tr w:rsidR="00951135" w14:paraId="626D40FE" w14:textId="77777777" w:rsidTr="00766D07">
        <w:tc>
          <w:tcPr>
            <w:tcW w:w="3823" w:type="dxa"/>
          </w:tcPr>
          <w:p w14:paraId="5A2BD9E0" w14:textId="77777777" w:rsidR="00951135" w:rsidRPr="009E5BEF" w:rsidRDefault="00951135" w:rsidP="00766D0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E5BEF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220" w:type="dxa"/>
          </w:tcPr>
          <w:p w14:paraId="5F524742" w14:textId="77777777" w:rsidR="00951135" w:rsidRPr="006F1AA3" w:rsidRDefault="00951135" w:rsidP="00766D0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591" w:type="dxa"/>
          </w:tcPr>
          <w:p w14:paraId="72848EF5" w14:textId="77777777" w:rsidR="00951135" w:rsidRPr="006F1AA3" w:rsidRDefault="00951135" w:rsidP="00766D0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Hodnota parametru u předmětu </w:t>
            </w: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plněn</w:t>
            </w: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í nabízeného účastníkem</w:t>
            </w: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:</w:t>
            </w:r>
          </w:p>
        </w:tc>
      </w:tr>
      <w:tr w:rsidR="00C217FB" w14:paraId="765788D1" w14:textId="77777777" w:rsidTr="00766D07">
        <w:tc>
          <w:tcPr>
            <w:tcW w:w="3823" w:type="dxa"/>
          </w:tcPr>
          <w:p w14:paraId="14633102" w14:textId="77777777" w:rsidR="00C217FB" w:rsidRPr="009E5BEF" w:rsidRDefault="009E5BEF" w:rsidP="00936A26">
            <w:pPr>
              <w:jc w:val="both"/>
              <w:rPr>
                <w:rFonts w:ascii="Franklin Gothic Book" w:hAnsi="Franklin Gothic Book" w:cs="Arial"/>
              </w:rPr>
            </w:pPr>
            <w:r w:rsidRPr="009E5BEF">
              <w:rPr>
                <w:rFonts w:ascii="Franklin Gothic Book" w:hAnsi="Franklin Gothic Book" w:cs="Arial"/>
              </w:rPr>
              <w:t xml:space="preserve">Spektrometr funguje na </w:t>
            </w:r>
            <w:r>
              <w:rPr>
                <w:rFonts w:ascii="Franklin Gothic Book" w:hAnsi="Franklin Gothic Book" w:cs="Arial"/>
              </w:rPr>
              <w:t>principu VIPA optických členů</w:t>
            </w:r>
          </w:p>
        </w:tc>
        <w:tc>
          <w:tcPr>
            <w:tcW w:w="2220" w:type="dxa"/>
          </w:tcPr>
          <w:p w14:paraId="3C5BE04F" w14:textId="77777777" w:rsidR="00C217FB" w:rsidRPr="00914F9B" w:rsidRDefault="00936A26" w:rsidP="00766D0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2BB91496" w14:textId="77777777" w:rsidR="00C217FB" w:rsidRPr="00554046" w:rsidRDefault="00936A26" w:rsidP="00766D07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936A26" w14:paraId="3B7A239A" w14:textId="77777777" w:rsidTr="00766D07">
        <w:tc>
          <w:tcPr>
            <w:tcW w:w="3823" w:type="dxa"/>
          </w:tcPr>
          <w:p w14:paraId="1728C153" w14:textId="7606BB18" w:rsidR="00936A26" w:rsidRPr="009E5BEF" w:rsidRDefault="00936A26" w:rsidP="00936A26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VIPA</w:t>
            </w:r>
            <w:r w:rsidR="00744805">
              <w:rPr>
                <w:rFonts w:ascii="Franklin Gothic Book" w:hAnsi="Franklin Gothic Book" w:cs="Arial"/>
              </w:rPr>
              <w:t xml:space="preserve"> </w:t>
            </w:r>
            <w:r w:rsidR="00744805" w:rsidRPr="001A3865">
              <w:rPr>
                <w:rFonts w:ascii="Franklin Gothic Book" w:hAnsi="Franklin Gothic Book" w:cs="Arial"/>
              </w:rPr>
              <w:t>členy</w:t>
            </w:r>
            <w:r>
              <w:rPr>
                <w:rFonts w:ascii="Franklin Gothic Book" w:hAnsi="Franklin Gothic Book" w:cs="Arial"/>
              </w:rPr>
              <w:t xml:space="preserve"> mají spektrální </w:t>
            </w:r>
            <w:r w:rsidR="0013519C">
              <w:rPr>
                <w:rFonts w:ascii="Franklin Gothic Book" w:hAnsi="Franklin Gothic Book" w:cs="Arial"/>
              </w:rPr>
              <w:t>rozlišení</w:t>
            </w:r>
            <w:r>
              <w:rPr>
                <w:rFonts w:ascii="Franklin Gothic Book" w:hAnsi="Franklin Gothic Book" w:cs="Arial"/>
              </w:rPr>
              <w:t xml:space="preserve"> minimálně 0,4 </w:t>
            </w:r>
            <w:proofErr w:type="spellStart"/>
            <w:r>
              <w:rPr>
                <w:rFonts w:ascii="Franklin Gothic Book" w:hAnsi="Franklin Gothic Book" w:cs="Arial"/>
              </w:rPr>
              <w:t>pm</w:t>
            </w:r>
            <w:proofErr w:type="spellEnd"/>
          </w:p>
        </w:tc>
        <w:tc>
          <w:tcPr>
            <w:tcW w:w="2220" w:type="dxa"/>
          </w:tcPr>
          <w:p w14:paraId="118D4953" w14:textId="77777777" w:rsidR="00936A26" w:rsidRPr="00914F9B" w:rsidRDefault="00936A26" w:rsidP="00936A26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7442A328" w14:textId="77777777" w:rsidR="00936A26" w:rsidRPr="00554046" w:rsidRDefault="00936A26" w:rsidP="00936A26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936A26" w14:paraId="4F798A16" w14:textId="77777777" w:rsidTr="00766D07">
        <w:tc>
          <w:tcPr>
            <w:tcW w:w="3823" w:type="dxa"/>
          </w:tcPr>
          <w:p w14:paraId="57B49E57" w14:textId="7B448B11" w:rsidR="00936A26" w:rsidRPr="00270CFA" w:rsidRDefault="00936A26" w:rsidP="00936A26">
            <w:pPr>
              <w:jc w:val="both"/>
              <w:rPr>
                <w:rFonts w:ascii="Franklin Gothic Book" w:hAnsi="Franklin Gothic Book" w:cs="Arial"/>
              </w:rPr>
            </w:pPr>
            <w:r w:rsidRPr="00270CFA">
              <w:rPr>
                <w:rFonts w:ascii="Franklin Gothic Book" w:hAnsi="Franklin Gothic Book" w:cs="Arial"/>
              </w:rPr>
              <w:t xml:space="preserve">Filtrace spekter a nežádoucích laserových </w:t>
            </w:r>
            <w:r w:rsidRPr="001A3865">
              <w:rPr>
                <w:rFonts w:ascii="Franklin Gothic Book" w:hAnsi="Franklin Gothic Book" w:cs="Arial"/>
              </w:rPr>
              <w:t>ča</w:t>
            </w:r>
            <w:r w:rsidR="00744805" w:rsidRPr="001A3865">
              <w:rPr>
                <w:rFonts w:ascii="Franklin Gothic Book" w:hAnsi="Franklin Gothic Book" w:cs="Arial"/>
              </w:rPr>
              <w:t>r</w:t>
            </w:r>
            <w:r w:rsidRPr="00270CFA">
              <w:rPr>
                <w:rFonts w:ascii="Franklin Gothic Book" w:hAnsi="Franklin Gothic Book" w:cs="Arial"/>
              </w:rPr>
              <w:t xml:space="preserve"> probíhá za pomoci minimálně dvou VIPA členů a jedné filtrační cely, např. „</w:t>
            </w:r>
            <w:proofErr w:type="spellStart"/>
            <w:r w:rsidRPr="00270CFA">
              <w:rPr>
                <w:rFonts w:ascii="Franklin Gothic Book" w:hAnsi="Franklin Gothic Book" w:cs="Arial"/>
              </w:rPr>
              <w:t>Rb</w:t>
            </w:r>
            <w:proofErr w:type="spellEnd"/>
            <w:r w:rsidRPr="00270CFA">
              <w:rPr>
                <w:rFonts w:ascii="Franklin Gothic Book" w:hAnsi="Franklin Gothic Book" w:cs="Arial"/>
              </w:rPr>
              <w:t xml:space="preserve"> cell“ nebo podobn</w:t>
            </w:r>
            <w:r w:rsidR="0013519C">
              <w:rPr>
                <w:rFonts w:ascii="Franklin Gothic Book" w:hAnsi="Franklin Gothic Book" w:cs="Arial"/>
              </w:rPr>
              <w:t>é</w:t>
            </w:r>
            <w:r w:rsidRPr="00270CFA"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2220" w:type="dxa"/>
          </w:tcPr>
          <w:p w14:paraId="472B4FD0" w14:textId="77777777" w:rsidR="00936A26" w:rsidRPr="00914F9B" w:rsidRDefault="00936A26" w:rsidP="00936A26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63A1C117" w14:textId="77777777" w:rsidR="00936A26" w:rsidRPr="00554046" w:rsidRDefault="00936A26" w:rsidP="00936A26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936A26" w14:paraId="28D7A195" w14:textId="77777777" w:rsidTr="00766D07">
        <w:tc>
          <w:tcPr>
            <w:tcW w:w="3823" w:type="dxa"/>
          </w:tcPr>
          <w:p w14:paraId="04B35C11" w14:textId="77777777" w:rsidR="00936A26" w:rsidRPr="0013519C" w:rsidRDefault="00936A26" w:rsidP="00936A26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9E5BEF">
              <w:rPr>
                <w:rFonts w:ascii="Franklin Gothic Book" w:hAnsi="Franklin Gothic Book" w:cs="Arial"/>
              </w:rPr>
              <w:t xml:space="preserve">VIPA pro měření </w:t>
            </w:r>
            <w:proofErr w:type="spellStart"/>
            <w:r w:rsidRPr="009E5BEF">
              <w:rPr>
                <w:rFonts w:ascii="Franklin Gothic Book" w:hAnsi="Franklin Gothic Book" w:cs="Arial"/>
              </w:rPr>
              <w:t>Brillouinových</w:t>
            </w:r>
            <w:proofErr w:type="spellEnd"/>
            <w:r w:rsidRPr="009E5BEF">
              <w:rPr>
                <w:rFonts w:ascii="Franklin Gothic Book" w:hAnsi="Franklin Gothic Book" w:cs="Arial"/>
              </w:rPr>
              <w:t xml:space="preserve"> signálů s volným spektrálním rozsahem (FSR) minimálně 15 GHz</w:t>
            </w:r>
          </w:p>
        </w:tc>
        <w:tc>
          <w:tcPr>
            <w:tcW w:w="2220" w:type="dxa"/>
          </w:tcPr>
          <w:p w14:paraId="6FDFA521" w14:textId="77777777" w:rsidR="00936A26" w:rsidRPr="00914F9B" w:rsidRDefault="00936A26" w:rsidP="00936A26">
            <w:pPr>
              <w:jc w:val="center"/>
              <w:rPr>
                <w:rFonts w:ascii="Franklin Gothic Book" w:hAnsi="Franklin Gothic Book" w:cs="Arial"/>
                <w:sz w:val="22"/>
                <w:szCs w:val="22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71CEE297" w14:textId="77777777" w:rsidR="00936A26" w:rsidRPr="00554046" w:rsidRDefault="00936A26" w:rsidP="00936A26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36A26" w14:paraId="4BCB156E" w14:textId="77777777" w:rsidTr="00766D07">
        <w:tc>
          <w:tcPr>
            <w:tcW w:w="3823" w:type="dxa"/>
          </w:tcPr>
          <w:p w14:paraId="735EAC2A" w14:textId="77777777" w:rsidR="00936A26" w:rsidRPr="006E78BC" w:rsidRDefault="00936A26" w:rsidP="00936A26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Dostupnost </w:t>
            </w:r>
            <w:proofErr w:type="spellStart"/>
            <w:r>
              <w:rPr>
                <w:rFonts w:ascii="Franklin Gothic Book" w:hAnsi="Franklin Gothic Book" w:cs="Arial"/>
              </w:rPr>
              <w:t>B</w:t>
            </w:r>
            <w:r w:rsidRPr="00C217FB">
              <w:rPr>
                <w:rFonts w:ascii="Franklin Gothic Book" w:hAnsi="Franklin Gothic Book" w:cs="Arial"/>
              </w:rPr>
              <w:t>rillouinova</w:t>
            </w:r>
            <w:proofErr w:type="spellEnd"/>
            <w:r w:rsidRPr="00C217FB">
              <w:rPr>
                <w:rFonts w:ascii="Franklin Gothic Book" w:hAnsi="Franklin Gothic Book" w:cs="Arial"/>
              </w:rPr>
              <w:t xml:space="preserve"> posunu </w:t>
            </w:r>
            <w:r>
              <w:rPr>
                <w:rFonts w:ascii="Franklin Gothic Book" w:hAnsi="Franklin Gothic Book" w:cs="Arial"/>
              </w:rPr>
              <w:t xml:space="preserve">minimálně </w:t>
            </w:r>
            <w:r w:rsidRPr="00C217FB">
              <w:rPr>
                <w:rFonts w:ascii="Franklin Gothic Book" w:hAnsi="Franklin Gothic Book" w:cs="Arial"/>
              </w:rPr>
              <w:t xml:space="preserve">7,5 GHz </w:t>
            </w:r>
          </w:p>
        </w:tc>
        <w:tc>
          <w:tcPr>
            <w:tcW w:w="2220" w:type="dxa"/>
          </w:tcPr>
          <w:p w14:paraId="11FFBBB3" w14:textId="77777777" w:rsidR="00936A26" w:rsidRPr="00914F9B" w:rsidRDefault="00936A26" w:rsidP="00936A26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AD07FFF" w14:textId="77777777" w:rsidR="00936A26" w:rsidRPr="00554046" w:rsidRDefault="00936A26" w:rsidP="00936A26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36A26" w14:paraId="7D3E1067" w14:textId="77777777" w:rsidTr="00766D07">
        <w:tc>
          <w:tcPr>
            <w:tcW w:w="3823" w:type="dxa"/>
          </w:tcPr>
          <w:p w14:paraId="4901F4DA" w14:textId="77777777" w:rsidR="00936A26" w:rsidRPr="006E78BC" w:rsidRDefault="00936A26" w:rsidP="00936A26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lastRenderedPageBreak/>
              <w:t>Filtrace laserové čáry probíhá minimálně na dvou úrovních</w:t>
            </w:r>
          </w:p>
        </w:tc>
        <w:tc>
          <w:tcPr>
            <w:tcW w:w="2220" w:type="dxa"/>
          </w:tcPr>
          <w:p w14:paraId="6B1B2B81" w14:textId="77777777" w:rsidR="00936A26" w:rsidRPr="00914F9B" w:rsidRDefault="00936A26" w:rsidP="00936A26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0C60EBAD" w14:textId="77777777" w:rsidR="00936A26" w:rsidRPr="00554046" w:rsidRDefault="00936A26" w:rsidP="00936A26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36A26" w14:paraId="7158CA5F" w14:textId="77777777" w:rsidTr="00766D07">
        <w:tc>
          <w:tcPr>
            <w:tcW w:w="3823" w:type="dxa"/>
            <w:vAlign w:val="center"/>
          </w:tcPr>
          <w:p w14:paraId="51084756" w14:textId="77777777" w:rsidR="00936A26" w:rsidRPr="006E78BC" w:rsidRDefault="00936A26" w:rsidP="00936A26">
            <w:pPr>
              <w:jc w:val="both"/>
              <w:rPr>
                <w:rFonts w:ascii="Franklin Gothic Book" w:hAnsi="Franklin Gothic Book" w:cs="Arial"/>
              </w:rPr>
            </w:pPr>
            <w:r w:rsidRPr="00936A26">
              <w:rPr>
                <w:rFonts w:ascii="Franklin Gothic Book" w:hAnsi="Franklin Gothic Book" w:cs="Arial"/>
              </w:rPr>
              <w:t xml:space="preserve">Potlačení </w:t>
            </w:r>
            <w:proofErr w:type="gramStart"/>
            <w:r w:rsidRPr="00936A26">
              <w:rPr>
                <w:rFonts w:ascii="Franklin Gothic Book" w:hAnsi="Franklin Gothic Book" w:cs="Arial"/>
              </w:rPr>
              <w:t>laseru &gt;</w:t>
            </w:r>
            <w:proofErr w:type="gramEnd"/>
            <w:r w:rsidRPr="00936A26">
              <w:rPr>
                <w:rFonts w:ascii="Franklin Gothic Book" w:hAnsi="Franklin Gothic Book" w:cs="Arial"/>
              </w:rPr>
              <w:t xml:space="preserve"> 90 dB</w:t>
            </w:r>
          </w:p>
        </w:tc>
        <w:tc>
          <w:tcPr>
            <w:tcW w:w="2220" w:type="dxa"/>
          </w:tcPr>
          <w:p w14:paraId="45A59B43" w14:textId="77777777" w:rsidR="00936A26" w:rsidRPr="00914F9B" w:rsidRDefault="00936A26" w:rsidP="00936A26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7D423E31" w14:textId="77777777" w:rsidR="00936A26" w:rsidRPr="00554046" w:rsidRDefault="00936A26" w:rsidP="00936A26">
            <w:pPr>
              <w:jc w:val="center"/>
              <w:rPr>
                <w:rFonts w:ascii="Franklin Gothic Book" w:hAnsi="Franklin Gothic Book" w:cs="Arial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36A26" w14:paraId="6CCD23CD" w14:textId="77777777" w:rsidTr="00766D07">
        <w:tc>
          <w:tcPr>
            <w:tcW w:w="3823" w:type="dxa"/>
          </w:tcPr>
          <w:p w14:paraId="76587FFE" w14:textId="77777777" w:rsidR="00936A26" w:rsidRPr="006E78BC" w:rsidRDefault="00936A26" w:rsidP="00936A26">
            <w:pPr>
              <w:jc w:val="both"/>
              <w:rPr>
                <w:rFonts w:ascii="Franklin Gothic Book" w:hAnsi="Franklin Gothic Book" w:cs="Arial"/>
              </w:rPr>
            </w:pPr>
            <w:r w:rsidRPr="00936A26">
              <w:rPr>
                <w:rFonts w:ascii="Franklin Gothic Book" w:hAnsi="Franklin Gothic Book" w:cs="Arial"/>
              </w:rPr>
              <w:t xml:space="preserve">Doba akvizice </w:t>
            </w:r>
            <w:proofErr w:type="gramStart"/>
            <w:r w:rsidRPr="00936A26">
              <w:rPr>
                <w:rFonts w:ascii="Franklin Gothic Book" w:hAnsi="Franklin Gothic Book" w:cs="Arial"/>
              </w:rPr>
              <w:t>&lt; 100</w:t>
            </w:r>
            <w:proofErr w:type="gramEnd"/>
            <w:r w:rsidRPr="00936A26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36A26">
              <w:rPr>
                <w:rFonts w:ascii="Franklin Gothic Book" w:hAnsi="Franklin Gothic Book" w:cs="Arial"/>
              </w:rPr>
              <w:t>ms</w:t>
            </w:r>
            <w:proofErr w:type="spellEnd"/>
          </w:p>
        </w:tc>
        <w:tc>
          <w:tcPr>
            <w:tcW w:w="2220" w:type="dxa"/>
          </w:tcPr>
          <w:p w14:paraId="3C331940" w14:textId="77777777" w:rsidR="00936A26" w:rsidRPr="00914F9B" w:rsidRDefault="00936A26" w:rsidP="00936A26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0F5C8E56" w14:textId="77777777" w:rsidR="00936A26" w:rsidRPr="00554046" w:rsidRDefault="00936A26" w:rsidP="00936A26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4586F" w14:paraId="0D56260D" w14:textId="77777777" w:rsidTr="00766D07">
        <w:tc>
          <w:tcPr>
            <w:tcW w:w="3823" w:type="dxa"/>
          </w:tcPr>
          <w:p w14:paraId="14E34FE9" w14:textId="77777777" w:rsidR="0094586F" w:rsidRPr="00936A26" w:rsidRDefault="0094586F" w:rsidP="0094586F">
            <w:pPr>
              <w:jc w:val="both"/>
              <w:rPr>
                <w:rFonts w:ascii="Franklin Gothic Book" w:hAnsi="Franklin Gothic Book" w:cs="Arial"/>
              </w:rPr>
            </w:pPr>
            <w:r w:rsidRPr="00936A26">
              <w:rPr>
                <w:rFonts w:ascii="Franklin Gothic Book" w:hAnsi="Franklin Gothic Book" w:cs="Arial"/>
              </w:rPr>
              <w:t>Automatické</w:t>
            </w:r>
            <w:r>
              <w:rPr>
                <w:rFonts w:ascii="Franklin Gothic Book" w:hAnsi="Franklin Gothic Book" w:cs="Arial"/>
              </w:rPr>
              <w:t xml:space="preserve"> motorizované seřízení VIPA z</w:t>
            </w:r>
            <w:r w:rsidRPr="00936A26">
              <w:rPr>
                <w:rFonts w:ascii="Franklin Gothic Book" w:hAnsi="Franklin Gothic Book" w:cs="Arial"/>
              </w:rPr>
              <w:t xml:space="preserve"> uživatelské rozhraní </w:t>
            </w:r>
            <w:r>
              <w:rPr>
                <w:rFonts w:ascii="Franklin Gothic Book" w:hAnsi="Franklin Gothic Book" w:cs="Arial"/>
              </w:rPr>
              <w:t>SW</w:t>
            </w:r>
          </w:p>
        </w:tc>
        <w:tc>
          <w:tcPr>
            <w:tcW w:w="2220" w:type="dxa"/>
          </w:tcPr>
          <w:p w14:paraId="6F7D486D" w14:textId="77777777" w:rsidR="0094586F" w:rsidRPr="00914F9B" w:rsidRDefault="0094586F" w:rsidP="0094586F">
            <w:pPr>
              <w:jc w:val="center"/>
              <w:rPr>
                <w:rFonts w:ascii="Franklin Gothic Book" w:hAnsi="Franklin Gothic Book" w:cs="Arial"/>
                <w:sz w:val="22"/>
                <w:szCs w:val="22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345072F0" w14:textId="77777777" w:rsidR="0094586F" w:rsidRPr="00554046" w:rsidRDefault="0094586F" w:rsidP="0094586F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4586F" w14:paraId="01EEC119" w14:textId="77777777" w:rsidTr="00766D07">
        <w:tc>
          <w:tcPr>
            <w:tcW w:w="3823" w:type="dxa"/>
          </w:tcPr>
          <w:p w14:paraId="3CFE716D" w14:textId="77777777" w:rsidR="0094586F" w:rsidRPr="00936A26" w:rsidRDefault="0094586F" w:rsidP="0094586F">
            <w:pPr>
              <w:jc w:val="both"/>
              <w:rPr>
                <w:rFonts w:ascii="Franklin Gothic Book" w:hAnsi="Franklin Gothic Book" w:cs="Arial"/>
              </w:rPr>
            </w:pPr>
            <w:r w:rsidRPr="00936A26">
              <w:rPr>
                <w:rFonts w:ascii="Franklin Gothic Book" w:hAnsi="Franklin Gothic Book" w:cs="Arial"/>
              </w:rPr>
              <w:t xml:space="preserve">Automatické motorizované </w:t>
            </w:r>
            <w:r>
              <w:rPr>
                <w:rFonts w:ascii="Franklin Gothic Book" w:hAnsi="Franklin Gothic Book" w:cs="Arial"/>
              </w:rPr>
              <w:t>seřízení zavedení signálu do optického vlákna z uživatelské rozhraní SW</w:t>
            </w:r>
          </w:p>
        </w:tc>
        <w:tc>
          <w:tcPr>
            <w:tcW w:w="2220" w:type="dxa"/>
          </w:tcPr>
          <w:p w14:paraId="08523EFD" w14:textId="77777777" w:rsidR="0094586F" w:rsidRPr="00914F9B" w:rsidRDefault="0094586F" w:rsidP="0094586F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564721F6" w14:textId="77777777" w:rsidR="0094586F" w:rsidRPr="00554046" w:rsidRDefault="0094586F" w:rsidP="0094586F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4586F" w14:paraId="4F59ECBB" w14:textId="77777777" w:rsidTr="00766D07">
        <w:tc>
          <w:tcPr>
            <w:tcW w:w="3823" w:type="dxa"/>
          </w:tcPr>
          <w:p w14:paraId="3F7290AF" w14:textId="77777777" w:rsidR="0094586F" w:rsidRPr="00936A26" w:rsidRDefault="0094586F" w:rsidP="0094586F">
            <w:pPr>
              <w:jc w:val="both"/>
              <w:rPr>
                <w:rFonts w:ascii="Franklin Gothic Book" w:hAnsi="Franklin Gothic Book" w:cs="Arial"/>
              </w:rPr>
            </w:pPr>
            <w:r w:rsidRPr="00A44B79">
              <w:rPr>
                <w:rFonts w:ascii="Franklin Gothic Book" w:hAnsi="Franklin Gothic Book" w:cs="Arial"/>
              </w:rPr>
              <w:t>Vestavěný kalibrační vzorek pro automatickou kalibraci</w:t>
            </w:r>
            <w:r>
              <w:rPr>
                <w:rFonts w:ascii="Franklin Gothic Book" w:hAnsi="Franklin Gothic Book" w:cs="Arial"/>
              </w:rPr>
              <w:t>, která může být provedena uživatelem</w:t>
            </w:r>
            <w:r w:rsidRPr="00A44B79">
              <w:rPr>
                <w:rFonts w:ascii="Franklin Gothic Book" w:hAnsi="Franklin Gothic Book" w:cs="Arial"/>
              </w:rPr>
              <w:t xml:space="preserve"> z uživ</w:t>
            </w:r>
            <w:r>
              <w:rPr>
                <w:rFonts w:ascii="Franklin Gothic Book" w:hAnsi="Franklin Gothic Book" w:cs="Arial"/>
              </w:rPr>
              <w:t>atelského rozhraní SW</w:t>
            </w:r>
          </w:p>
        </w:tc>
        <w:tc>
          <w:tcPr>
            <w:tcW w:w="2220" w:type="dxa"/>
          </w:tcPr>
          <w:p w14:paraId="292550AF" w14:textId="77777777" w:rsidR="0094586F" w:rsidRPr="00914F9B" w:rsidRDefault="0094586F" w:rsidP="0094586F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7952284" w14:textId="77777777" w:rsidR="0094586F" w:rsidRPr="00554046" w:rsidRDefault="0094586F" w:rsidP="0094586F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4586F" w14:paraId="4FB07342" w14:textId="77777777" w:rsidTr="00766D07">
        <w:tc>
          <w:tcPr>
            <w:tcW w:w="3823" w:type="dxa"/>
          </w:tcPr>
          <w:p w14:paraId="47DBA66A" w14:textId="77777777" w:rsidR="0094586F" w:rsidRPr="00936A26" w:rsidRDefault="0094586F" w:rsidP="0094586F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Životnost kalibračního vzorku minimálně 5 let a případná výměna zdarma</w:t>
            </w:r>
          </w:p>
        </w:tc>
        <w:tc>
          <w:tcPr>
            <w:tcW w:w="2220" w:type="dxa"/>
          </w:tcPr>
          <w:p w14:paraId="508BFA3D" w14:textId="77777777" w:rsidR="0094586F" w:rsidRPr="00914F9B" w:rsidRDefault="0094586F" w:rsidP="0094586F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250BC5D0" w14:textId="77777777" w:rsidR="0094586F" w:rsidRPr="00554046" w:rsidRDefault="0094586F" w:rsidP="0094586F">
            <w:pPr>
              <w:jc w:val="center"/>
              <w:rPr>
                <w:rFonts w:ascii="Franklin Gothic Book" w:hAnsi="Franklin Gothic Book" w:cs="Arial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4586F" w14:paraId="3FB7F9CE" w14:textId="77777777" w:rsidTr="00766D07">
        <w:tc>
          <w:tcPr>
            <w:tcW w:w="3823" w:type="dxa"/>
          </w:tcPr>
          <w:p w14:paraId="3F429BBE" w14:textId="71B8D19A" w:rsidR="0094586F" w:rsidRPr="00A44B79" w:rsidRDefault="0094586F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Spektrometr je vybaven minimálně dvěma kamerami pro </w:t>
            </w:r>
            <w:r w:rsidRPr="00270CFA">
              <w:rPr>
                <w:rFonts w:ascii="Franklin Gothic Book" w:hAnsi="Franklin Gothic Book" w:cs="Arial"/>
              </w:rPr>
              <w:t xml:space="preserve">snímání </w:t>
            </w:r>
            <w:r w:rsidRPr="001A3865">
              <w:rPr>
                <w:rFonts w:ascii="Franklin Gothic Book" w:hAnsi="Franklin Gothic Book" w:cs="Arial"/>
              </w:rPr>
              <w:t>spektra</w:t>
            </w:r>
            <w:r w:rsidR="00744805" w:rsidRPr="001A3865">
              <w:rPr>
                <w:rFonts w:ascii="Franklin Gothic Book" w:hAnsi="Franklin Gothic Book" w:cs="Arial"/>
              </w:rPr>
              <w:t xml:space="preserve"> v oblasti </w:t>
            </w:r>
            <w:proofErr w:type="spellStart"/>
            <w:r w:rsidR="00744805" w:rsidRPr="001A3865">
              <w:rPr>
                <w:rFonts w:ascii="Franklin Gothic Book" w:hAnsi="Franklin Gothic Book" w:cs="Arial"/>
              </w:rPr>
              <w:t>Brillouin</w:t>
            </w:r>
            <w:proofErr w:type="spellEnd"/>
            <w:r w:rsidR="00744805" w:rsidRPr="001A3865">
              <w:rPr>
                <w:rFonts w:ascii="Franklin Gothic Book" w:hAnsi="Franklin Gothic Book" w:cs="Arial"/>
              </w:rPr>
              <w:t xml:space="preserve"> rozptylu</w:t>
            </w:r>
            <w:r w:rsidRPr="001A3865">
              <w:rPr>
                <w:rFonts w:ascii="Franklin Gothic Book" w:hAnsi="Franklin Gothic Book" w:cs="Arial"/>
              </w:rPr>
              <w:t xml:space="preserve"> a pro</w:t>
            </w:r>
            <w:r w:rsidRPr="00270CFA">
              <w:rPr>
                <w:rFonts w:ascii="Franklin Gothic Book" w:hAnsi="Franklin Gothic Book" w:cs="Arial"/>
              </w:rPr>
              <w:t xml:space="preserve"> přehledové „</w:t>
            </w:r>
            <w:proofErr w:type="spellStart"/>
            <w:r w:rsidRPr="00270CFA">
              <w:rPr>
                <w:rFonts w:ascii="Franklin Gothic Book" w:hAnsi="Franklin Gothic Book" w:cs="Arial"/>
              </w:rPr>
              <w:t>wide-field</w:t>
            </w:r>
            <w:proofErr w:type="spellEnd"/>
            <w:r w:rsidRPr="00270CFA">
              <w:rPr>
                <w:rFonts w:ascii="Franklin Gothic Book" w:hAnsi="Franklin Gothic Book" w:cs="Arial"/>
              </w:rPr>
              <w:t>“ snímky</w:t>
            </w:r>
          </w:p>
        </w:tc>
        <w:tc>
          <w:tcPr>
            <w:tcW w:w="2220" w:type="dxa"/>
          </w:tcPr>
          <w:p w14:paraId="795DB005" w14:textId="77777777" w:rsidR="0094586F" w:rsidRPr="00914F9B" w:rsidRDefault="0094586F" w:rsidP="0094586F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A36B484" w14:textId="77777777" w:rsidR="0094586F" w:rsidRPr="00554046" w:rsidRDefault="0094586F" w:rsidP="0094586F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4586F" w14:paraId="323F1B64" w14:textId="77777777" w:rsidTr="00766D07">
        <w:tc>
          <w:tcPr>
            <w:tcW w:w="3823" w:type="dxa"/>
          </w:tcPr>
          <w:p w14:paraId="0FF7231D" w14:textId="77777777" w:rsidR="0094586F" w:rsidRPr="0013519C" w:rsidRDefault="0094586F" w:rsidP="0094586F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Kamera pro snímání spektra má kvantovou účinnost minimálně 95 </w:t>
            </w:r>
            <w:r w:rsidRPr="0013519C">
              <w:rPr>
                <w:rFonts w:ascii="Franklin Gothic Book" w:hAnsi="Franklin Gothic Book" w:cs="Arial"/>
              </w:rPr>
              <w:t>%</w:t>
            </w:r>
          </w:p>
        </w:tc>
        <w:tc>
          <w:tcPr>
            <w:tcW w:w="2220" w:type="dxa"/>
          </w:tcPr>
          <w:p w14:paraId="170AC9C2" w14:textId="77777777" w:rsidR="0094586F" w:rsidRPr="00914F9B" w:rsidRDefault="0094586F" w:rsidP="0094586F">
            <w:pPr>
              <w:jc w:val="center"/>
              <w:rPr>
                <w:rFonts w:ascii="Franklin Gothic Book" w:hAnsi="Franklin Gothic Book" w:cs="Arial"/>
                <w:sz w:val="22"/>
                <w:szCs w:val="22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3EAD020" w14:textId="77777777" w:rsidR="0094586F" w:rsidRPr="00554046" w:rsidRDefault="0094586F" w:rsidP="0094586F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4586F" w14:paraId="242D1171" w14:textId="77777777" w:rsidTr="00766D07">
        <w:tc>
          <w:tcPr>
            <w:tcW w:w="3823" w:type="dxa"/>
          </w:tcPr>
          <w:p w14:paraId="3A0A94E9" w14:textId="77777777" w:rsidR="0094586F" w:rsidRDefault="0094586F" w:rsidP="0094586F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Kamera pro snímání spektra má nízkou úroveň šumu (tzv. </w:t>
            </w:r>
            <w:proofErr w:type="spellStart"/>
            <w:r>
              <w:rPr>
                <w:rFonts w:ascii="Franklin Gothic Book" w:hAnsi="Franklin Gothic Book" w:cs="Arial"/>
              </w:rPr>
              <w:t>read</w:t>
            </w:r>
            <w:proofErr w:type="spellEnd"/>
            <w:r>
              <w:rPr>
                <w:rFonts w:ascii="Franklin Gothic Book" w:hAnsi="Franklin Gothic Book" w:cs="Arial"/>
              </w:rPr>
              <w:t xml:space="preserve"> out </w:t>
            </w:r>
            <w:proofErr w:type="spellStart"/>
            <w:r>
              <w:rPr>
                <w:rFonts w:ascii="Franklin Gothic Book" w:hAnsi="Franklin Gothic Book" w:cs="Arial"/>
              </w:rPr>
              <w:t>noice</w:t>
            </w:r>
            <w:proofErr w:type="spellEnd"/>
            <w:r>
              <w:rPr>
                <w:rFonts w:ascii="Franklin Gothic Book" w:hAnsi="Franklin Gothic Book" w:cs="Arial"/>
              </w:rPr>
              <w:t>) maximálně 0.7 e-</w:t>
            </w:r>
          </w:p>
        </w:tc>
        <w:tc>
          <w:tcPr>
            <w:tcW w:w="2220" w:type="dxa"/>
          </w:tcPr>
          <w:p w14:paraId="42FF705B" w14:textId="77777777" w:rsidR="0094586F" w:rsidRPr="00914F9B" w:rsidRDefault="0094586F" w:rsidP="0094586F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5C86385C" w14:textId="77777777" w:rsidR="0094586F" w:rsidRPr="00554046" w:rsidRDefault="0094586F" w:rsidP="0094586F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4586F" w14:paraId="3E014A7E" w14:textId="77777777" w:rsidTr="00766D07">
        <w:tc>
          <w:tcPr>
            <w:tcW w:w="3823" w:type="dxa"/>
          </w:tcPr>
          <w:p w14:paraId="7002E4BB" w14:textId="77777777" w:rsidR="0094586F" w:rsidRDefault="0094586F" w:rsidP="0094586F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Kamera pro snímání spektra je připojitelná před rozhraní USB 3.X</w:t>
            </w:r>
          </w:p>
        </w:tc>
        <w:tc>
          <w:tcPr>
            <w:tcW w:w="2220" w:type="dxa"/>
          </w:tcPr>
          <w:p w14:paraId="3A0DBB1E" w14:textId="77777777" w:rsidR="0094586F" w:rsidRPr="00914F9B" w:rsidRDefault="0094586F" w:rsidP="0094586F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3BD03801" w14:textId="77777777" w:rsidR="0094586F" w:rsidRPr="00554046" w:rsidRDefault="0094586F" w:rsidP="0094586F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4586F" w14:paraId="0D7048A1" w14:textId="77777777" w:rsidTr="00766D07">
        <w:tc>
          <w:tcPr>
            <w:tcW w:w="3823" w:type="dxa"/>
          </w:tcPr>
          <w:p w14:paraId="52938C3A" w14:textId="77777777" w:rsidR="0094586F" w:rsidRDefault="0094586F" w:rsidP="0094586F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Kamera pro snímání spektra má rozlišení minimálně 2048 x 2048 pixelů</w:t>
            </w:r>
          </w:p>
        </w:tc>
        <w:tc>
          <w:tcPr>
            <w:tcW w:w="2220" w:type="dxa"/>
          </w:tcPr>
          <w:p w14:paraId="01777FB7" w14:textId="77777777" w:rsidR="0094586F" w:rsidRPr="00914F9B" w:rsidRDefault="0094586F" w:rsidP="0094586F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606B3F82" w14:textId="77777777" w:rsidR="0094586F" w:rsidRPr="00554046" w:rsidRDefault="0094586F" w:rsidP="0094586F">
            <w:pPr>
              <w:jc w:val="center"/>
              <w:rPr>
                <w:rFonts w:ascii="Franklin Gothic Book" w:hAnsi="Franklin Gothic Book" w:cs="Arial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4586F" w14:paraId="1396C727" w14:textId="77777777" w:rsidTr="00766D07">
        <w:tc>
          <w:tcPr>
            <w:tcW w:w="3823" w:type="dxa"/>
          </w:tcPr>
          <w:p w14:paraId="279F04BC" w14:textId="77777777" w:rsidR="0094586F" w:rsidRPr="0094586F" w:rsidRDefault="0094586F" w:rsidP="0094586F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Barevná kamera pro zobrazení přehledových snímků, tzv. „</w:t>
            </w:r>
            <w:proofErr w:type="spellStart"/>
            <w:r>
              <w:rPr>
                <w:rFonts w:ascii="Franklin Gothic Book" w:hAnsi="Franklin Gothic Book" w:cs="Arial"/>
              </w:rPr>
              <w:t>wide-field</w:t>
            </w:r>
            <w:proofErr w:type="spellEnd"/>
            <w:r>
              <w:rPr>
                <w:rFonts w:ascii="Franklin Gothic Book" w:hAnsi="Franklin Gothic Book" w:cs="Arial"/>
              </w:rPr>
              <w:t>“</w:t>
            </w:r>
          </w:p>
        </w:tc>
        <w:tc>
          <w:tcPr>
            <w:tcW w:w="2220" w:type="dxa"/>
          </w:tcPr>
          <w:p w14:paraId="1A855546" w14:textId="77777777" w:rsidR="0094586F" w:rsidRPr="00914F9B" w:rsidRDefault="0094586F" w:rsidP="0094586F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08252205" w14:textId="77777777" w:rsidR="0094586F" w:rsidRPr="00554046" w:rsidRDefault="0094586F" w:rsidP="0094586F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94586F" w14:paraId="026619AD" w14:textId="77777777" w:rsidTr="00766D07">
        <w:tc>
          <w:tcPr>
            <w:tcW w:w="3823" w:type="dxa"/>
          </w:tcPr>
          <w:p w14:paraId="1A62D286" w14:textId="77777777" w:rsidR="0094586F" w:rsidRDefault="00AD531E" w:rsidP="0094586F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Barevná kamera má rozlišení minimálně 2048 x 2048 pixelů</w:t>
            </w:r>
          </w:p>
        </w:tc>
        <w:tc>
          <w:tcPr>
            <w:tcW w:w="2220" w:type="dxa"/>
          </w:tcPr>
          <w:p w14:paraId="5C3330BA" w14:textId="77777777" w:rsidR="0094586F" w:rsidRPr="00914F9B" w:rsidRDefault="0094586F" w:rsidP="0094586F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32E12570" w14:textId="77777777" w:rsidR="0094586F" w:rsidRPr="00554046" w:rsidRDefault="0094586F" w:rsidP="0094586F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AD531E" w14:paraId="26DD0578" w14:textId="77777777" w:rsidTr="00766D07">
        <w:tc>
          <w:tcPr>
            <w:tcW w:w="3823" w:type="dxa"/>
          </w:tcPr>
          <w:p w14:paraId="21F3A91D" w14:textId="77777777" w:rsidR="00AD531E" w:rsidRDefault="00AD531E" w:rsidP="00AD531E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Spektrometr má volný port pro připojení </w:t>
            </w:r>
            <w:proofErr w:type="spellStart"/>
            <w:r>
              <w:rPr>
                <w:rFonts w:ascii="Franklin Gothic Book" w:hAnsi="Franklin Gothic Book" w:cs="Arial"/>
              </w:rPr>
              <w:t>Ramanovského</w:t>
            </w:r>
            <w:proofErr w:type="spellEnd"/>
            <w:r>
              <w:rPr>
                <w:rFonts w:ascii="Franklin Gothic Book" w:hAnsi="Franklin Gothic Book" w:cs="Arial"/>
              </w:rPr>
              <w:t xml:space="preserve"> spektrometru, např. pomocí vlákna</w:t>
            </w:r>
          </w:p>
        </w:tc>
        <w:tc>
          <w:tcPr>
            <w:tcW w:w="2220" w:type="dxa"/>
          </w:tcPr>
          <w:p w14:paraId="1BAB77E9" w14:textId="77777777" w:rsidR="00AD531E" w:rsidRPr="00914F9B" w:rsidRDefault="00AD531E" w:rsidP="00AD531E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C23DCDF" w14:textId="77777777" w:rsidR="00AD531E" w:rsidRPr="00554046" w:rsidRDefault="00AD531E" w:rsidP="00AD531E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</w:tbl>
    <w:p w14:paraId="082797C0" w14:textId="77777777" w:rsidR="00CC6FBB" w:rsidRDefault="00CC6FBB"/>
    <w:p w14:paraId="71F55B57" w14:textId="77777777" w:rsidR="00AD531E" w:rsidRDefault="00AD531E" w:rsidP="00AD531E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1B167D">
        <w:rPr>
          <w:rFonts w:ascii="Franklin Gothic Book" w:hAnsi="Franklin Gothic Book" w:cs="Arial"/>
          <w:b/>
          <w:sz w:val="24"/>
          <w:szCs w:val="24"/>
        </w:rPr>
        <w:t xml:space="preserve">Technické parametry </w:t>
      </w:r>
      <w:r w:rsidR="00C84FB8">
        <w:rPr>
          <w:rFonts w:ascii="Franklin Gothic Book" w:hAnsi="Franklin Gothic Book" w:cs="Arial"/>
          <w:b/>
          <w:sz w:val="24"/>
          <w:szCs w:val="24"/>
        </w:rPr>
        <w:t>laseru</w:t>
      </w:r>
      <w:r>
        <w:rPr>
          <w:rFonts w:ascii="Franklin Gothic Book" w:hAnsi="Franklin Gothic Book" w:cs="Arial"/>
          <w:b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 w:cs="Arial"/>
          <w:b/>
          <w:sz w:val="24"/>
          <w:szCs w:val="24"/>
        </w:rPr>
        <w:t>Brillouin</w:t>
      </w:r>
      <w:proofErr w:type="spellEnd"/>
      <w:r>
        <w:rPr>
          <w:rFonts w:ascii="Franklin Gothic Book" w:hAnsi="Franklin Gothic Book" w:cs="Arial"/>
          <w:b/>
          <w:sz w:val="24"/>
          <w:szCs w:val="24"/>
        </w:rPr>
        <w:t xml:space="preserve"> mikroskopu</w:t>
      </w:r>
      <w:r w:rsidRPr="001B167D">
        <w:rPr>
          <w:rFonts w:ascii="Franklin Gothic Book" w:hAnsi="Franklin Gothic Book" w:cs="Arial"/>
          <w:b/>
          <w:sz w:val="24"/>
          <w:szCs w:val="24"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220"/>
        <w:gridCol w:w="3591"/>
      </w:tblGrid>
      <w:tr w:rsidR="00AD531E" w14:paraId="56BA9DDD" w14:textId="77777777" w:rsidTr="00766D07">
        <w:tc>
          <w:tcPr>
            <w:tcW w:w="3823" w:type="dxa"/>
          </w:tcPr>
          <w:p w14:paraId="6CBE1A74" w14:textId="77777777" w:rsidR="00AD531E" w:rsidRPr="009E5BEF" w:rsidRDefault="00AD531E" w:rsidP="00766D0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E5BEF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220" w:type="dxa"/>
          </w:tcPr>
          <w:p w14:paraId="5409CC1A" w14:textId="77777777" w:rsidR="00AD531E" w:rsidRPr="006F1AA3" w:rsidRDefault="00AD531E" w:rsidP="00766D0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591" w:type="dxa"/>
          </w:tcPr>
          <w:p w14:paraId="16E7D3F2" w14:textId="77777777" w:rsidR="00AD531E" w:rsidRPr="006F1AA3" w:rsidRDefault="00AD531E" w:rsidP="00766D0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Hodnota parametru u předmětu </w:t>
            </w: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plněn</w:t>
            </w: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í nabízeného účastníkem</w:t>
            </w: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:</w:t>
            </w:r>
          </w:p>
        </w:tc>
      </w:tr>
      <w:tr w:rsidR="00AD531E" w14:paraId="3483F6C2" w14:textId="77777777" w:rsidTr="00766D07">
        <w:tc>
          <w:tcPr>
            <w:tcW w:w="3823" w:type="dxa"/>
          </w:tcPr>
          <w:p w14:paraId="504714E8" w14:textId="77777777" w:rsidR="00AD531E" w:rsidRPr="009E5BEF" w:rsidRDefault="00C84FB8" w:rsidP="00766D07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Jedno čárový laserový zdroj</w:t>
            </w:r>
          </w:p>
        </w:tc>
        <w:tc>
          <w:tcPr>
            <w:tcW w:w="2220" w:type="dxa"/>
          </w:tcPr>
          <w:p w14:paraId="51F9D827" w14:textId="77777777" w:rsidR="00AD531E" w:rsidRPr="00914F9B" w:rsidRDefault="00AD531E" w:rsidP="00766D0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78E64221" w14:textId="77777777" w:rsidR="00AD531E" w:rsidRPr="00554046" w:rsidRDefault="00AD531E" w:rsidP="00766D07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AD531E" w14:paraId="714678BA" w14:textId="77777777" w:rsidTr="00766D07">
        <w:tc>
          <w:tcPr>
            <w:tcW w:w="3823" w:type="dxa"/>
          </w:tcPr>
          <w:p w14:paraId="459E333D" w14:textId="77777777" w:rsidR="00AD531E" w:rsidRPr="009E5BEF" w:rsidRDefault="00C84FB8" w:rsidP="00C84FB8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Vlnová délka laseru mezi</w:t>
            </w:r>
            <w:r w:rsidRPr="00C84FB8">
              <w:rPr>
                <w:rFonts w:ascii="Franklin Gothic Book" w:hAnsi="Franklin Gothic Book" w:cs="Arial"/>
              </w:rPr>
              <w:t xml:space="preserve"> 750 </w:t>
            </w:r>
            <w:proofErr w:type="spellStart"/>
            <w:r w:rsidRPr="00C84FB8">
              <w:rPr>
                <w:rFonts w:ascii="Franklin Gothic Book" w:hAnsi="Franklin Gothic Book" w:cs="Arial"/>
              </w:rPr>
              <w:t>nm</w:t>
            </w:r>
            <w:proofErr w:type="spellEnd"/>
            <w:r w:rsidRPr="00C84FB8">
              <w:rPr>
                <w:rFonts w:ascii="Franklin Gothic Book" w:hAnsi="Franklin Gothic Book" w:cs="Arial"/>
              </w:rPr>
              <w:t xml:space="preserve"> </w:t>
            </w:r>
            <w:r>
              <w:rPr>
                <w:rFonts w:ascii="Franklin Gothic Book" w:hAnsi="Franklin Gothic Book" w:cs="Arial"/>
              </w:rPr>
              <w:t>a</w:t>
            </w:r>
            <w:r w:rsidRPr="00C84FB8">
              <w:rPr>
                <w:rFonts w:ascii="Franklin Gothic Book" w:hAnsi="Franklin Gothic Book" w:cs="Arial"/>
              </w:rPr>
              <w:t xml:space="preserve"> 800 </w:t>
            </w:r>
            <w:proofErr w:type="spellStart"/>
            <w:r w:rsidRPr="00C84FB8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220" w:type="dxa"/>
          </w:tcPr>
          <w:p w14:paraId="61207EEE" w14:textId="77777777" w:rsidR="00AD531E" w:rsidRPr="00914F9B" w:rsidRDefault="00AD531E" w:rsidP="00766D0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36B24D26" w14:textId="77777777" w:rsidR="00AD531E" w:rsidRPr="00554046" w:rsidRDefault="00AD531E" w:rsidP="00766D07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84FB8" w14:paraId="29C5A2A0" w14:textId="77777777" w:rsidTr="00766D07">
        <w:tc>
          <w:tcPr>
            <w:tcW w:w="3823" w:type="dxa"/>
          </w:tcPr>
          <w:p w14:paraId="3792742D" w14:textId="77777777" w:rsidR="00C84FB8" w:rsidRDefault="00C84FB8" w:rsidP="00C84FB8">
            <w:pPr>
              <w:jc w:val="both"/>
              <w:rPr>
                <w:rFonts w:ascii="Franklin Gothic Book" w:hAnsi="Franklin Gothic Book" w:cs="Arial"/>
              </w:rPr>
            </w:pPr>
            <w:r w:rsidRPr="00C84FB8">
              <w:rPr>
                <w:rFonts w:ascii="Franklin Gothic Book" w:hAnsi="Franklin Gothic Book" w:cs="Arial"/>
              </w:rPr>
              <w:t>Po</w:t>
            </w:r>
            <w:r>
              <w:rPr>
                <w:rFonts w:ascii="Franklin Gothic Book" w:hAnsi="Franklin Gothic Book" w:cs="Arial"/>
              </w:rPr>
              <w:t xml:space="preserve">tlačení vedlejších módů </w:t>
            </w:r>
            <w:proofErr w:type="gramStart"/>
            <w:r>
              <w:rPr>
                <w:rFonts w:ascii="Franklin Gothic Book" w:hAnsi="Franklin Gothic Book" w:cs="Arial"/>
              </w:rPr>
              <w:t>laseru</w:t>
            </w:r>
            <w:r w:rsidR="001F76FA">
              <w:rPr>
                <w:rFonts w:ascii="Franklin Gothic Book" w:hAnsi="Franklin Gothic Book" w:cs="Arial"/>
              </w:rPr>
              <w:t xml:space="preserve"> &gt;</w:t>
            </w:r>
            <w:proofErr w:type="gramEnd"/>
            <w:r w:rsidR="001F76FA">
              <w:rPr>
                <w:rFonts w:ascii="Franklin Gothic Book" w:hAnsi="Franklin Gothic Book" w:cs="Arial"/>
              </w:rPr>
              <w:t xml:space="preserve"> 9</w:t>
            </w:r>
            <w:r w:rsidRPr="00C84FB8">
              <w:rPr>
                <w:rFonts w:ascii="Franklin Gothic Book" w:hAnsi="Franklin Gothic Book" w:cs="Arial"/>
              </w:rPr>
              <w:t>0 dB</w:t>
            </w:r>
          </w:p>
        </w:tc>
        <w:tc>
          <w:tcPr>
            <w:tcW w:w="2220" w:type="dxa"/>
          </w:tcPr>
          <w:p w14:paraId="087FBEE3" w14:textId="77777777" w:rsidR="00C84FB8" w:rsidRPr="00914F9B" w:rsidRDefault="00C84FB8" w:rsidP="00C84FB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27CACA75" w14:textId="77777777" w:rsidR="00C84FB8" w:rsidRPr="00554046" w:rsidRDefault="00C84FB8" w:rsidP="00C84FB8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84FB8" w14:paraId="1D0E6E80" w14:textId="77777777" w:rsidTr="00766D07">
        <w:tc>
          <w:tcPr>
            <w:tcW w:w="3823" w:type="dxa"/>
          </w:tcPr>
          <w:p w14:paraId="1DFCAFD7" w14:textId="77777777" w:rsidR="00C84FB8" w:rsidRDefault="00C84FB8" w:rsidP="00C84FB8">
            <w:pPr>
              <w:jc w:val="both"/>
              <w:rPr>
                <w:rFonts w:ascii="Franklin Gothic Book" w:hAnsi="Franklin Gothic Book" w:cs="Arial"/>
              </w:rPr>
            </w:pPr>
            <w:r w:rsidRPr="00C84FB8">
              <w:rPr>
                <w:rFonts w:ascii="Franklin Gothic Book" w:hAnsi="Franklin Gothic Book" w:cs="Arial"/>
              </w:rPr>
              <w:t xml:space="preserve">Stabilita laseru </w:t>
            </w:r>
            <w:proofErr w:type="gramStart"/>
            <w:r w:rsidRPr="00C84FB8">
              <w:rPr>
                <w:rFonts w:ascii="Franklin Gothic Book" w:hAnsi="Franklin Gothic Book" w:cs="Arial"/>
              </w:rPr>
              <w:t>&lt; 0</w:t>
            </w:r>
            <w:proofErr w:type="gramEnd"/>
            <w:r w:rsidRPr="00C84FB8">
              <w:rPr>
                <w:rFonts w:ascii="Franklin Gothic Book" w:hAnsi="Franklin Gothic Book" w:cs="Arial"/>
              </w:rPr>
              <w:t xml:space="preserve">,2 </w:t>
            </w:r>
            <w:proofErr w:type="spellStart"/>
            <w:r w:rsidRPr="00C84FB8">
              <w:rPr>
                <w:rFonts w:ascii="Franklin Gothic Book" w:hAnsi="Franklin Gothic Book" w:cs="Arial"/>
              </w:rPr>
              <w:t>pm</w:t>
            </w:r>
            <w:proofErr w:type="spellEnd"/>
          </w:p>
        </w:tc>
        <w:tc>
          <w:tcPr>
            <w:tcW w:w="2220" w:type="dxa"/>
          </w:tcPr>
          <w:p w14:paraId="01F28B2C" w14:textId="77777777" w:rsidR="00C84FB8" w:rsidRPr="00914F9B" w:rsidRDefault="00C84FB8" w:rsidP="00C84FB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50D1D613" w14:textId="77777777" w:rsidR="00C84FB8" w:rsidRPr="00554046" w:rsidRDefault="00C84FB8" w:rsidP="00C84FB8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84FB8" w14:paraId="1CE5BCFF" w14:textId="77777777" w:rsidTr="00766D07">
        <w:tc>
          <w:tcPr>
            <w:tcW w:w="3823" w:type="dxa"/>
          </w:tcPr>
          <w:p w14:paraId="4DB1D594" w14:textId="1A89887C" w:rsidR="00C84FB8" w:rsidRDefault="00C84FB8" w:rsidP="00270CFA">
            <w:pPr>
              <w:jc w:val="both"/>
              <w:rPr>
                <w:rFonts w:ascii="Franklin Gothic Book" w:hAnsi="Franklin Gothic Book" w:cs="Arial"/>
              </w:rPr>
            </w:pPr>
            <w:r w:rsidRPr="00C84FB8">
              <w:rPr>
                <w:rFonts w:ascii="Franklin Gothic Book" w:hAnsi="Franklin Gothic Book" w:cs="Arial"/>
              </w:rPr>
              <w:t>Čištěn</w:t>
            </w:r>
            <w:r w:rsidR="00270CFA">
              <w:rPr>
                <w:rFonts w:ascii="Franklin Gothic Book" w:hAnsi="Franklin Gothic Book" w:cs="Arial"/>
              </w:rPr>
              <w:t>í</w:t>
            </w:r>
            <w:r>
              <w:rPr>
                <w:rFonts w:ascii="Franklin Gothic Book" w:hAnsi="Franklin Gothic Book" w:cs="Arial"/>
              </w:rPr>
              <w:t xml:space="preserve"> laseru pomocí </w:t>
            </w:r>
            <w:proofErr w:type="spellStart"/>
            <w:r>
              <w:rPr>
                <w:rFonts w:ascii="Franklin Gothic Book" w:hAnsi="Franklin Gothic Book" w:cs="Arial"/>
              </w:rPr>
              <w:t>Fabry-Perota</w:t>
            </w:r>
            <w:proofErr w:type="spellEnd"/>
            <w:r w:rsidRPr="00C84FB8">
              <w:rPr>
                <w:rFonts w:ascii="Franklin Gothic Book" w:hAnsi="Franklin Gothic Book" w:cs="Arial"/>
              </w:rPr>
              <w:t xml:space="preserve"> </w:t>
            </w:r>
            <w:r w:rsidRPr="00270CFA">
              <w:rPr>
                <w:rFonts w:ascii="Franklin Gothic Book" w:hAnsi="Franklin Gothic Book" w:cs="Arial"/>
              </w:rPr>
              <w:t xml:space="preserve">interferometru a </w:t>
            </w:r>
            <w:r w:rsidRPr="001A3865">
              <w:rPr>
                <w:rFonts w:ascii="Franklin Gothic Book" w:hAnsi="Franklin Gothic Book" w:cs="Arial"/>
              </w:rPr>
              <w:t>difrakční mřížk</w:t>
            </w:r>
            <w:r w:rsidR="00744805" w:rsidRPr="001A3865">
              <w:rPr>
                <w:rFonts w:ascii="Franklin Gothic Book" w:hAnsi="Franklin Gothic Book" w:cs="Arial"/>
              </w:rPr>
              <w:t>y</w:t>
            </w:r>
          </w:p>
        </w:tc>
        <w:tc>
          <w:tcPr>
            <w:tcW w:w="2220" w:type="dxa"/>
          </w:tcPr>
          <w:p w14:paraId="3A5B67A2" w14:textId="77777777" w:rsidR="00C84FB8" w:rsidRPr="00914F9B" w:rsidRDefault="00C84FB8" w:rsidP="00C84FB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5FA375A9" w14:textId="77777777" w:rsidR="00C84FB8" w:rsidRPr="00554046" w:rsidRDefault="00C84FB8" w:rsidP="00C84FB8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1F76FA" w14:paraId="40376D60" w14:textId="77777777" w:rsidTr="00766D07">
        <w:tc>
          <w:tcPr>
            <w:tcW w:w="3823" w:type="dxa"/>
          </w:tcPr>
          <w:p w14:paraId="34904BFE" w14:textId="77777777" w:rsidR="001F76FA" w:rsidRDefault="001F76FA" w:rsidP="001F76FA">
            <w:pPr>
              <w:jc w:val="both"/>
              <w:rPr>
                <w:rFonts w:ascii="Franklin Gothic Book" w:hAnsi="Franklin Gothic Book" w:cs="Arial"/>
              </w:rPr>
            </w:pPr>
            <w:r w:rsidRPr="001F76FA">
              <w:rPr>
                <w:rFonts w:ascii="Franklin Gothic Book" w:hAnsi="Franklin Gothic Book" w:cs="Arial"/>
              </w:rPr>
              <w:t xml:space="preserve">Šířka laserové čáry </w:t>
            </w:r>
            <w:proofErr w:type="gramStart"/>
            <w:r w:rsidRPr="001F76FA">
              <w:rPr>
                <w:rFonts w:ascii="Franklin Gothic Book" w:hAnsi="Franklin Gothic Book" w:cs="Arial"/>
              </w:rPr>
              <w:t>&lt; 100</w:t>
            </w:r>
            <w:proofErr w:type="gramEnd"/>
            <w:r w:rsidRPr="001F76FA">
              <w:rPr>
                <w:rFonts w:ascii="Franklin Gothic Book" w:hAnsi="Franklin Gothic Book" w:cs="Arial"/>
              </w:rPr>
              <w:t xml:space="preserve"> kHz</w:t>
            </w:r>
          </w:p>
        </w:tc>
        <w:tc>
          <w:tcPr>
            <w:tcW w:w="2220" w:type="dxa"/>
          </w:tcPr>
          <w:p w14:paraId="1EC02272" w14:textId="77777777" w:rsidR="001F76FA" w:rsidRPr="00914F9B" w:rsidRDefault="001F76FA" w:rsidP="001F76FA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4BF63AB7" w14:textId="77777777" w:rsidR="001F76FA" w:rsidRPr="00554046" w:rsidRDefault="001F76FA" w:rsidP="001F76FA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1F76FA" w14:paraId="7BD8CE54" w14:textId="77777777" w:rsidTr="00766D07">
        <w:tc>
          <w:tcPr>
            <w:tcW w:w="3823" w:type="dxa"/>
          </w:tcPr>
          <w:p w14:paraId="296BCF1F" w14:textId="77777777" w:rsidR="001F76FA" w:rsidRPr="001F76FA" w:rsidRDefault="001F76FA" w:rsidP="001F76FA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Stabilita výkonu laseru v čase </w:t>
            </w:r>
            <w:proofErr w:type="gramStart"/>
            <w:r>
              <w:rPr>
                <w:rFonts w:ascii="Franklin Gothic Book" w:hAnsi="Franklin Gothic Book" w:cs="Arial"/>
              </w:rPr>
              <w:t>&lt; 0</w:t>
            </w:r>
            <w:proofErr w:type="gramEnd"/>
            <w:r>
              <w:rPr>
                <w:rFonts w:ascii="Franklin Gothic Book" w:hAnsi="Franklin Gothic Book" w:cs="Arial"/>
              </w:rPr>
              <w:t>,5 %</w:t>
            </w:r>
          </w:p>
        </w:tc>
        <w:tc>
          <w:tcPr>
            <w:tcW w:w="2220" w:type="dxa"/>
          </w:tcPr>
          <w:p w14:paraId="27F5AA89" w14:textId="77777777" w:rsidR="001F76FA" w:rsidRPr="00914F9B" w:rsidRDefault="001F76FA" w:rsidP="001F76FA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69C0E2F" w14:textId="77777777" w:rsidR="001F76FA" w:rsidRPr="00554046" w:rsidRDefault="001F76FA" w:rsidP="001F76FA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1F76FA" w14:paraId="521F2713" w14:textId="77777777" w:rsidTr="00766D07">
        <w:tc>
          <w:tcPr>
            <w:tcW w:w="3823" w:type="dxa"/>
          </w:tcPr>
          <w:p w14:paraId="477061A1" w14:textId="33005836" w:rsidR="001F76FA" w:rsidRDefault="001F76FA">
            <w:pPr>
              <w:jc w:val="both"/>
              <w:rPr>
                <w:rFonts w:ascii="Franklin Gothic Book" w:hAnsi="Franklin Gothic Book" w:cs="Arial"/>
              </w:rPr>
            </w:pPr>
            <w:r w:rsidRPr="001F76FA">
              <w:rPr>
                <w:rFonts w:ascii="Franklin Gothic Book" w:hAnsi="Franklin Gothic Book" w:cs="Arial"/>
              </w:rPr>
              <w:t xml:space="preserve">Výkon </w:t>
            </w:r>
            <w:proofErr w:type="gramStart"/>
            <w:r w:rsidRPr="001F76FA">
              <w:rPr>
                <w:rFonts w:ascii="Franklin Gothic Book" w:hAnsi="Franklin Gothic Book" w:cs="Arial"/>
              </w:rPr>
              <w:t xml:space="preserve">laseru </w:t>
            </w:r>
            <w:r w:rsidRPr="00270CFA">
              <w:rPr>
                <w:rFonts w:ascii="Franklin Gothic Book" w:hAnsi="Franklin Gothic Book" w:cs="Arial"/>
              </w:rPr>
              <w:t>&gt;</w:t>
            </w:r>
            <w:proofErr w:type="gramEnd"/>
            <w:r w:rsidRPr="00270CFA">
              <w:rPr>
                <w:rFonts w:ascii="Franklin Gothic Book" w:hAnsi="Franklin Gothic Book" w:cs="Arial"/>
              </w:rPr>
              <w:t xml:space="preserve"> </w:t>
            </w:r>
            <w:r w:rsidRPr="001A3865">
              <w:rPr>
                <w:rFonts w:ascii="Franklin Gothic Book" w:hAnsi="Franklin Gothic Book" w:cs="Arial"/>
              </w:rPr>
              <w:t>5</w:t>
            </w:r>
            <w:r w:rsidR="00744805" w:rsidRPr="001A3865">
              <w:rPr>
                <w:rFonts w:ascii="Franklin Gothic Book" w:hAnsi="Franklin Gothic Book" w:cs="Arial"/>
              </w:rPr>
              <w:t>0</w:t>
            </w:r>
            <w:r w:rsidRPr="001A3865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1A3865">
              <w:rPr>
                <w:rFonts w:ascii="Franklin Gothic Book" w:hAnsi="Franklin Gothic Book" w:cs="Arial"/>
              </w:rPr>
              <w:t>mW</w:t>
            </w:r>
            <w:proofErr w:type="spellEnd"/>
          </w:p>
        </w:tc>
        <w:tc>
          <w:tcPr>
            <w:tcW w:w="2220" w:type="dxa"/>
          </w:tcPr>
          <w:p w14:paraId="3D5E33BB" w14:textId="77777777" w:rsidR="001F76FA" w:rsidRPr="00914F9B" w:rsidRDefault="001F76FA" w:rsidP="001F76FA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61F36965" w14:textId="77777777" w:rsidR="001F76FA" w:rsidRPr="00554046" w:rsidRDefault="001F76FA" w:rsidP="001F76FA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1F76FA" w14:paraId="51BAA809" w14:textId="77777777" w:rsidTr="00766D07">
        <w:tc>
          <w:tcPr>
            <w:tcW w:w="3823" w:type="dxa"/>
          </w:tcPr>
          <w:p w14:paraId="102AE683" w14:textId="77777777" w:rsidR="001F76FA" w:rsidRPr="001F76FA" w:rsidRDefault="001F76FA" w:rsidP="001F76FA">
            <w:pPr>
              <w:jc w:val="both"/>
              <w:rPr>
                <w:rFonts w:ascii="Franklin Gothic Book" w:hAnsi="Franklin Gothic Book" w:cs="Arial"/>
              </w:rPr>
            </w:pPr>
            <w:r w:rsidRPr="001F76FA">
              <w:rPr>
                <w:rFonts w:ascii="Franklin Gothic Book" w:hAnsi="Franklin Gothic Book" w:cs="Arial"/>
              </w:rPr>
              <w:t>Nastavitelný výkon laseru</w:t>
            </w:r>
            <w:r>
              <w:rPr>
                <w:rFonts w:ascii="Franklin Gothic Book" w:hAnsi="Franklin Gothic Book" w:cs="Arial"/>
              </w:rPr>
              <w:t xml:space="preserve"> z uživatelského rozhraní SW</w:t>
            </w:r>
          </w:p>
        </w:tc>
        <w:tc>
          <w:tcPr>
            <w:tcW w:w="2220" w:type="dxa"/>
          </w:tcPr>
          <w:p w14:paraId="58D9E490" w14:textId="77777777" w:rsidR="001F76FA" w:rsidRPr="00914F9B" w:rsidRDefault="001F76FA" w:rsidP="001F76FA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3A225243" w14:textId="77777777" w:rsidR="001F76FA" w:rsidRPr="00554046" w:rsidRDefault="001F76FA" w:rsidP="001F76FA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</w:tbl>
    <w:p w14:paraId="00CD36FE" w14:textId="77777777" w:rsidR="00AD531E" w:rsidRDefault="00AD531E"/>
    <w:p w14:paraId="5BC359F5" w14:textId="77777777" w:rsidR="00015049" w:rsidRDefault="00015049" w:rsidP="00015049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1B167D">
        <w:rPr>
          <w:rFonts w:ascii="Franklin Gothic Book" w:hAnsi="Franklin Gothic Book" w:cs="Arial"/>
          <w:b/>
          <w:sz w:val="24"/>
          <w:szCs w:val="24"/>
        </w:rPr>
        <w:t xml:space="preserve">Technické parametry </w:t>
      </w:r>
      <w:r w:rsidR="005D5348">
        <w:rPr>
          <w:rFonts w:ascii="Franklin Gothic Book" w:hAnsi="Franklin Gothic Book" w:cs="Arial"/>
          <w:b/>
          <w:sz w:val="24"/>
          <w:szCs w:val="24"/>
        </w:rPr>
        <w:t>software</w:t>
      </w:r>
      <w:r>
        <w:rPr>
          <w:rFonts w:ascii="Franklin Gothic Book" w:hAnsi="Franklin Gothic Book" w:cs="Arial"/>
          <w:b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 w:cs="Arial"/>
          <w:b/>
          <w:sz w:val="24"/>
          <w:szCs w:val="24"/>
        </w:rPr>
        <w:t>Brillouin</w:t>
      </w:r>
      <w:proofErr w:type="spellEnd"/>
      <w:r>
        <w:rPr>
          <w:rFonts w:ascii="Franklin Gothic Book" w:hAnsi="Franklin Gothic Book" w:cs="Arial"/>
          <w:b/>
          <w:sz w:val="24"/>
          <w:szCs w:val="24"/>
        </w:rPr>
        <w:t xml:space="preserve"> mikroskopu</w:t>
      </w:r>
      <w:r w:rsidRPr="001B167D">
        <w:rPr>
          <w:rFonts w:ascii="Franklin Gothic Book" w:hAnsi="Franklin Gothic Book" w:cs="Arial"/>
          <w:b/>
          <w:sz w:val="24"/>
          <w:szCs w:val="24"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220"/>
        <w:gridCol w:w="3591"/>
      </w:tblGrid>
      <w:tr w:rsidR="00015049" w14:paraId="75EEE716" w14:textId="77777777" w:rsidTr="00766D07">
        <w:tc>
          <w:tcPr>
            <w:tcW w:w="3823" w:type="dxa"/>
          </w:tcPr>
          <w:p w14:paraId="705EE1DF" w14:textId="77777777" w:rsidR="00015049" w:rsidRPr="009E5BEF" w:rsidRDefault="00015049" w:rsidP="00766D0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E5BEF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220" w:type="dxa"/>
          </w:tcPr>
          <w:p w14:paraId="030C1377" w14:textId="77777777" w:rsidR="00015049" w:rsidRPr="006F1AA3" w:rsidRDefault="00015049" w:rsidP="00766D0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591" w:type="dxa"/>
          </w:tcPr>
          <w:p w14:paraId="01535BA1" w14:textId="77777777" w:rsidR="00015049" w:rsidRPr="006F1AA3" w:rsidRDefault="00015049" w:rsidP="00766D0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Hodnota parametru u předmětu </w:t>
            </w: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plněn</w:t>
            </w: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í nabízeného účastníkem</w:t>
            </w: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:</w:t>
            </w:r>
          </w:p>
        </w:tc>
      </w:tr>
      <w:tr w:rsidR="00015049" w14:paraId="726E96A5" w14:textId="77777777" w:rsidTr="00766D07">
        <w:tc>
          <w:tcPr>
            <w:tcW w:w="3823" w:type="dxa"/>
          </w:tcPr>
          <w:p w14:paraId="69241F49" w14:textId="7859754F" w:rsidR="00015049" w:rsidRPr="009E5BEF" w:rsidRDefault="005D5348" w:rsidP="00766D07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Akvizič</w:t>
            </w:r>
            <w:r w:rsidRPr="005D5348">
              <w:rPr>
                <w:rFonts w:ascii="Franklin Gothic Book" w:hAnsi="Franklin Gothic Book" w:cs="Arial"/>
              </w:rPr>
              <w:t xml:space="preserve">ní software s uživatelským rozhraním </w:t>
            </w:r>
            <w:r>
              <w:rPr>
                <w:rFonts w:ascii="Franklin Gothic Book" w:hAnsi="Franklin Gothic Book" w:cs="Arial"/>
              </w:rPr>
              <w:t xml:space="preserve">(UI) </w:t>
            </w:r>
            <w:r w:rsidRPr="005D5348">
              <w:rPr>
                <w:rFonts w:ascii="Franklin Gothic Book" w:hAnsi="Franklin Gothic Book" w:cs="Arial"/>
              </w:rPr>
              <w:t xml:space="preserve">kompatibilním </w:t>
            </w:r>
            <w:r w:rsidRPr="00270CFA">
              <w:rPr>
                <w:rFonts w:ascii="Franklin Gothic Book" w:hAnsi="Franklin Gothic Book" w:cs="Arial"/>
              </w:rPr>
              <w:t>s</w:t>
            </w:r>
            <w:r w:rsidR="005533AE" w:rsidRPr="00270CFA">
              <w:rPr>
                <w:rFonts w:ascii="Franklin Gothic Book" w:hAnsi="Franklin Gothic Book" w:cs="Arial"/>
              </w:rPr>
              <w:t> </w:t>
            </w:r>
            <w:r w:rsidRPr="001A3865">
              <w:rPr>
                <w:rFonts w:ascii="Franklin Gothic Book" w:hAnsi="Franklin Gothic Book" w:cs="Arial"/>
              </w:rPr>
              <w:t>Windows</w:t>
            </w:r>
            <w:r w:rsidR="005533AE" w:rsidRPr="001A3865">
              <w:rPr>
                <w:rFonts w:ascii="Franklin Gothic Book" w:hAnsi="Franklin Gothic Book" w:cs="Arial"/>
              </w:rPr>
              <w:t xml:space="preserve"> 11 Pro 64bit</w:t>
            </w:r>
          </w:p>
        </w:tc>
        <w:tc>
          <w:tcPr>
            <w:tcW w:w="2220" w:type="dxa"/>
          </w:tcPr>
          <w:p w14:paraId="29D11AB3" w14:textId="77777777" w:rsidR="00015049" w:rsidRPr="00914F9B" w:rsidRDefault="00015049" w:rsidP="00766D0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55F9FD13" w14:textId="77777777" w:rsidR="00015049" w:rsidRPr="00554046" w:rsidRDefault="00015049" w:rsidP="00766D07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015049" w14:paraId="4DDE85A7" w14:textId="77777777" w:rsidTr="00766D07">
        <w:tc>
          <w:tcPr>
            <w:tcW w:w="3823" w:type="dxa"/>
          </w:tcPr>
          <w:p w14:paraId="1796227E" w14:textId="77777777" w:rsidR="00015049" w:rsidRPr="009E5BEF" w:rsidRDefault="005D5348" w:rsidP="00766D07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Spektrální kamera ovládaná z UI </w:t>
            </w:r>
          </w:p>
        </w:tc>
        <w:tc>
          <w:tcPr>
            <w:tcW w:w="2220" w:type="dxa"/>
          </w:tcPr>
          <w:p w14:paraId="75B5FAA3" w14:textId="77777777" w:rsidR="00015049" w:rsidRPr="00914F9B" w:rsidRDefault="00015049" w:rsidP="00766D0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615D2843" w14:textId="77777777" w:rsidR="00015049" w:rsidRPr="00554046" w:rsidRDefault="00015049" w:rsidP="00766D07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015049" w14:paraId="6AD20B94" w14:textId="77777777" w:rsidTr="00766D07">
        <w:tc>
          <w:tcPr>
            <w:tcW w:w="3823" w:type="dxa"/>
          </w:tcPr>
          <w:p w14:paraId="6CBA4669" w14:textId="77777777" w:rsidR="00015049" w:rsidRDefault="005D5348" w:rsidP="00766D07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Barevná přehledová kamera ovládaná z UI</w:t>
            </w:r>
          </w:p>
        </w:tc>
        <w:tc>
          <w:tcPr>
            <w:tcW w:w="2220" w:type="dxa"/>
          </w:tcPr>
          <w:p w14:paraId="412C15D1" w14:textId="77777777" w:rsidR="00015049" w:rsidRPr="00914F9B" w:rsidRDefault="00015049" w:rsidP="00766D0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534DCD83" w14:textId="77777777" w:rsidR="00015049" w:rsidRPr="00554046" w:rsidRDefault="00015049" w:rsidP="00766D07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61184" w14:paraId="523F7D69" w14:textId="77777777" w:rsidTr="00766D07">
        <w:tc>
          <w:tcPr>
            <w:tcW w:w="3823" w:type="dxa"/>
          </w:tcPr>
          <w:p w14:paraId="171329AD" w14:textId="77777777" w:rsidR="00C61184" w:rsidRDefault="00C61184" w:rsidP="00C61184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Informace z kamery je přenášena do UI v live modů, tj. uživatel vidí obraz v před akvizicí nebo v průběhu akvizice</w:t>
            </w:r>
          </w:p>
        </w:tc>
        <w:tc>
          <w:tcPr>
            <w:tcW w:w="2220" w:type="dxa"/>
          </w:tcPr>
          <w:p w14:paraId="55327D88" w14:textId="77777777" w:rsidR="00C61184" w:rsidRPr="00914F9B" w:rsidRDefault="00C61184" w:rsidP="00C61184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0D06A047" w14:textId="77777777" w:rsidR="00C61184" w:rsidRPr="00554046" w:rsidRDefault="00C61184" w:rsidP="00C61184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61184" w14:paraId="71C66D6F" w14:textId="77777777" w:rsidTr="00766D07">
        <w:tc>
          <w:tcPr>
            <w:tcW w:w="3823" w:type="dxa"/>
          </w:tcPr>
          <w:p w14:paraId="68BB1922" w14:textId="77777777" w:rsidR="00C61184" w:rsidRDefault="00C61184" w:rsidP="00C61184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Spuštění kalibrace uživatelem z UI v libovolný čas </w:t>
            </w:r>
          </w:p>
        </w:tc>
        <w:tc>
          <w:tcPr>
            <w:tcW w:w="2220" w:type="dxa"/>
          </w:tcPr>
          <w:p w14:paraId="6CC00E15" w14:textId="77777777" w:rsidR="00C61184" w:rsidRPr="00914F9B" w:rsidRDefault="00C61184" w:rsidP="00C61184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EE92894" w14:textId="77777777" w:rsidR="00C61184" w:rsidRPr="00554046" w:rsidRDefault="00C61184" w:rsidP="00C61184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61184" w14:paraId="3E241CC3" w14:textId="77777777" w:rsidTr="00766D07">
        <w:tc>
          <w:tcPr>
            <w:tcW w:w="3823" w:type="dxa"/>
          </w:tcPr>
          <w:p w14:paraId="646139F3" w14:textId="77777777" w:rsidR="00C61184" w:rsidRDefault="00C61184" w:rsidP="00C61184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lastRenderedPageBreak/>
              <w:t>Spuštění kalibrace může být nastaveno periodicky, např. každou n-tou minutu nebo sérii.</w:t>
            </w:r>
          </w:p>
        </w:tc>
        <w:tc>
          <w:tcPr>
            <w:tcW w:w="2220" w:type="dxa"/>
          </w:tcPr>
          <w:p w14:paraId="00F91E96" w14:textId="77777777" w:rsidR="00C61184" w:rsidRPr="00914F9B" w:rsidRDefault="00C61184" w:rsidP="00C61184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701704E8" w14:textId="77777777" w:rsidR="00C61184" w:rsidRPr="00554046" w:rsidRDefault="00C61184" w:rsidP="00C61184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61184" w14:paraId="46DD98D5" w14:textId="77777777" w:rsidTr="00766D07">
        <w:tc>
          <w:tcPr>
            <w:tcW w:w="3823" w:type="dxa"/>
          </w:tcPr>
          <w:p w14:paraId="0A703A30" w14:textId="77777777" w:rsidR="00C61184" w:rsidRDefault="00C61184" w:rsidP="00C61184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Pohyb a ovládání stolku mikroskopu (</w:t>
            </w:r>
            <w:proofErr w:type="spellStart"/>
            <w:r>
              <w:rPr>
                <w:rFonts w:ascii="Franklin Gothic Book" w:hAnsi="Franklin Gothic Book" w:cs="Arial"/>
              </w:rPr>
              <w:t>Olympus</w:t>
            </w:r>
            <w:proofErr w:type="spellEnd"/>
            <w:r>
              <w:rPr>
                <w:rFonts w:ascii="Franklin Gothic Book" w:hAnsi="Franklin Gothic Book" w:cs="Arial"/>
              </w:rPr>
              <w:t xml:space="preserve">, Nikon, </w:t>
            </w:r>
            <w:proofErr w:type="spellStart"/>
            <w:r>
              <w:rPr>
                <w:rFonts w:ascii="Franklin Gothic Book" w:hAnsi="Franklin Gothic Book" w:cs="Arial"/>
              </w:rPr>
              <w:t>Leica</w:t>
            </w:r>
            <w:proofErr w:type="spellEnd"/>
            <w:r>
              <w:rPr>
                <w:rFonts w:ascii="Franklin Gothic Book" w:hAnsi="Franklin Gothic Book" w:cs="Arial"/>
              </w:rPr>
              <w:t xml:space="preserve">, </w:t>
            </w:r>
            <w:proofErr w:type="spellStart"/>
            <w:proofErr w:type="gramStart"/>
            <w:r>
              <w:rPr>
                <w:rFonts w:ascii="Franklin Gothic Book" w:hAnsi="Franklin Gothic Book" w:cs="Arial"/>
              </w:rPr>
              <w:t>Zeiss</w:t>
            </w:r>
            <w:proofErr w:type="spellEnd"/>
            <w:r>
              <w:rPr>
                <w:rFonts w:ascii="Franklin Gothic Book" w:hAnsi="Franklin Gothic Book" w:cs="Arial"/>
              </w:rPr>
              <w:t>,</w:t>
            </w:r>
            <w:proofErr w:type="gramEnd"/>
            <w:r>
              <w:rPr>
                <w:rFonts w:ascii="Franklin Gothic Book" w:hAnsi="Franklin Gothic Book" w:cs="Arial"/>
              </w:rPr>
              <w:t xml:space="preserve"> apod.) je ovládaný z UI</w:t>
            </w:r>
          </w:p>
        </w:tc>
        <w:tc>
          <w:tcPr>
            <w:tcW w:w="2220" w:type="dxa"/>
          </w:tcPr>
          <w:p w14:paraId="0E74F2A5" w14:textId="77777777" w:rsidR="00C61184" w:rsidRPr="00914F9B" w:rsidRDefault="00C61184" w:rsidP="00C61184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378D680D" w14:textId="77777777" w:rsidR="00C61184" w:rsidRPr="00554046" w:rsidRDefault="00C61184" w:rsidP="00C61184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61184" w14:paraId="75D07C4A" w14:textId="77777777" w:rsidTr="00766D07">
        <w:tc>
          <w:tcPr>
            <w:tcW w:w="3823" w:type="dxa"/>
          </w:tcPr>
          <w:p w14:paraId="3E3D029D" w14:textId="77777777" w:rsidR="00C61184" w:rsidRDefault="00C61184" w:rsidP="00C61184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Pohyb a ovládání objektivu mikroskopu (</w:t>
            </w:r>
            <w:proofErr w:type="spellStart"/>
            <w:r>
              <w:rPr>
                <w:rFonts w:ascii="Franklin Gothic Book" w:hAnsi="Franklin Gothic Book" w:cs="Arial"/>
              </w:rPr>
              <w:t>Olympus</w:t>
            </w:r>
            <w:proofErr w:type="spellEnd"/>
            <w:r>
              <w:rPr>
                <w:rFonts w:ascii="Franklin Gothic Book" w:hAnsi="Franklin Gothic Book" w:cs="Arial"/>
              </w:rPr>
              <w:t xml:space="preserve">, Nikon, </w:t>
            </w:r>
            <w:proofErr w:type="spellStart"/>
            <w:r>
              <w:rPr>
                <w:rFonts w:ascii="Franklin Gothic Book" w:hAnsi="Franklin Gothic Book" w:cs="Arial"/>
              </w:rPr>
              <w:t>Leica</w:t>
            </w:r>
            <w:proofErr w:type="spellEnd"/>
            <w:r>
              <w:rPr>
                <w:rFonts w:ascii="Franklin Gothic Book" w:hAnsi="Franklin Gothic Book" w:cs="Arial"/>
              </w:rPr>
              <w:t xml:space="preserve">, </w:t>
            </w:r>
            <w:proofErr w:type="spellStart"/>
            <w:proofErr w:type="gramStart"/>
            <w:r>
              <w:rPr>
                <w:rFonts w:ascii="Franklin Gothic Book" w:hAnsi="Franklin Gothic Book" w:cs="Arial"/>
              </w:rPr>
              <w:t>Zeiss</w:t>
            </w:r>
            <w:proofErr w:type="spellEnd"/>
            <w:r>
              <w:rPr>
                <w:rFonts w:ascii="Franklin Gothic Book" w:hAnsi="Franklin Gothic Book" w:cs="Arial"/>
              </w:rPr>
              <w:t>,</w:t>
            </w:r>
            <w:proofErr w:type="gramEnd"/>
            <w:r>
              <w:rPr>
                <w:rFonts w:ascii="Franklin Gothic Book" w:hAnsi="Franklin Gothic Book" w:cs="Arial"/>
              </w:rPr>
              <w:t xml:space="preserve"> apod.) je ovládaný z UI</w:t>
            </w:r>
          </w:p>
        </w:tc>
        <w:tc>
          <w:tcPr>
            <w:tcW w:w="2220" w:type="dxa"/>
          </w:tcPr>
          <w:p w14:paraId="459A15B4" w14:textId="77777777" w:rsidR="00C61184" w:rsidRPr="00914F9B" w:rsidRDefault="00C61184" w:rsidP="00C61184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433F7DF8" w14:textId="77777777" w:rsidR="00C61184" w:rsidRPr="00554046" w:rsidRDefault="00C61184" w:rsidP="00C61184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61184" w14:paraId="65C44780" w14:textId="77777777" w:rsidTr="00766D07">
        <w:tc>
          <w:tcPr>
            <w:tcW w:w="3823" w:type="dxa"/>
          </w:tcPr>
          <w:p w14:paraId="5A3D23FC" w14:textId="5DCF194B" w:rsidR="00C61184" w:rsidRDefault="00C61184" w:rsidP="00C61184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UI poskytuje jednoduchý postup, „</w:t>
            </w:r>
            <w:proofErr w:type="spellStart"/>
            <w:r>
              <w:rPr>
                <w:rFonts w:ascii="Franklin Gothic Book" w:hAnsi="Franklin Gothic Book" w:cs="Arial"/>
              </w:rPr>
              <w:t>wizard</w:t>
            </w:r>
            <w:proofErr w:type="spellEnd"/>
            <w:r>
              <w:rPr>
                <w:rFonts w:ascii="Franklin Gothic Book" w:hAnsi="Franklin Gothic Book" w:cs="Arial"/>
              </w:rPr>
              <w:t xml:space="preserve">“, který uživatele provede krok za krokem, až k získaní </w:t>
            </w:r>
            <w:r w:rsidRPr="001A3865">
              <w:rPr>
                <w:rFonts w:ascii="Franklin Gothic Book" w:hAnsi="Franklin Gothic Book" w:cs="Arial"/>
              </w:rPr>
              <w:t>spekter</w:t>
            </w:r>
            <w:r w:rsidR="00A46BA9" w:rsidRPr="001A3865">
              <w:rPr>
                <w:rFonts w:ascii="Franklin Gothic Book" w:hAnsi="Franklin Gothic Book" w:cs="Arial"/>
              </w:rPr>
              <w:t xml:space="preserve"> reprezentovaných v obrazu</w:t>
            </w:r>
          </w:p>
        </w:tc>
        <w:tc>
          <w:tcPr>
            <w:tcW w:w="2220" w:type="dxa"/>
          </w:tcPr>
          <w:p w14:paraId="769A532F" w14:textId="77777777" w:rsidR="00C61184" w:rsidRPr="00914F9B" w:rsidRDefault="00C61184" w:rsidP="00C61184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9762DB5" w14:textId="77777777" w:rsidR="00C61184" w:rsidRPr="00554046" w:rsidRDefault="00C61184" w:rsidP="00C61184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61184" w14:paraId="3CDA622E" w14:textId="77777777" w:rsidTr="00766D07">
        <w:tc>
          <w:tcPr>
            <w:tcW w:w="3823" w:type="dxa"/>
          </w:tcPr>
          <w:p w14:paraId="35F7F608" w14:textId="77777777" w:rsidR="00C61184" w:rsidRDefault="00C61184" w:rsidP="00C61184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Uživatel má v UI možnost vybrat celé zorné pole, více zorných polí, tzv, </w:t>
            </w:r>
            <w:proofErr w:type="spellStart"/>
            <w:r>
              <w:rPr>
                <w:rFonts w:ascii="Franklin Gothic Book" w:hAnsi="Franklin Gothic Book" w:cs="Arial"/>
              </w:rPr>
              <w:t>mark</w:t>
            </w:r>
            <w:proofErr w:type="spellEnd"/>
            <w:r>
              <w:rPr>
                <w:rFonts w:ascii="Franklin Gothic Book" w:hAnsi="Franklin Gothic Book" w:cs="Arial"/>
              </w:rPr>
              <w:t xml:space="preserve"> and </w:t>
            </w:r>
            <w:proofErr w:type="spellStart"/>
            <w:r>
              <w:rPr>
                <w:rFonts w:ascii="Franklin Gothic Book" w:hAnsi="Franklin Gothic Book" w:cs="Arial"/>
              </w:rPr>
              <w:t>find</w:t>
            </w:r>
            <w:proofErr w:type="spellEnd"/>
            <w:r>
              <w:rPr>
                <w:rFonts w:ascii="Franklin Gothic Book" w:hAnsi="Franklin Gothic Book" w:cs="Arial"/>
              </w:rPr>
              <w:t>, nebo oblasti v jednom zorném poli (ROI), kde bude možno provést získání spekter</w:t>
            </w:r>
          </w:p>
        </w:tc>
        <w:tc>
          <w:tcPr>
            <w:tcW w:w="2220" w:type="dxa"/>
          </w:tcPr>
          <w:p w14:paraId="04A66667" w14:textId="77777777" w:rsidR="00C61184" w:rsidRPr="00914F9B" w:rsidRDefault="00C61184" w:rsidP="00C61184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7EB33A8E" w14:textId="77777777" w:rsidR="00C61184" w:rsidRPr="00554046" w:rsidRDefault="00C61184" w:rsidP="00C61184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61184" w14:paraId="20A26C25" w14:textId="77777777" w:rsidTr="00766D07">
        <w:tc>
          <w:tcPr>
            <w:tcW w:w="3823" w:type="dxa"/>
          </w:tcPr>
          <w:p w14:paraId="20F55DA6" w14:textId="1AF64D44" w:rsidR="00C61184" w:rsidRDefault="00C61184" w:rsidP="00645DA9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Uživatel má v UI možnost vybrat </w:t>
            </w:r>
            <w:r w:rsidR="00645DA9">
              <w:rPr>
                <w:rFonts w:ascii="Franklin Gothic Book" w:hAnsi="Franklin Gothic Book" w:cs="Arial"/>
              </w:rPr>
              <w:t xml:space="preserve">tzv. </w:t>
            </w:r>
            <w:r w:rsidR="00C53171">
              <w:rPr>
                <w:rFonts w:ascii="Franklin Gothic Book" w:hAnsi="Franklin Gothic Book" w:cs="Arial"/>
              </w:rPr>
              <w:t>časosběrný</w:t>
            </w:r>
            <w:r w:rsidR="00645DA9">
              <w:rPr>
                <w:rFonts w:ascii="Franklin Gothic Book" w:hAnsi="Franklin Gothic Book" w:cs="Arial"/>
              </w:rPr>
              <w:t xml:space="preserve"> experiment, kdy se </w:t>
            </w:r>
            <w:r w:rsidR="00C53171">
              <w:rPr>
                <w:rFonts w:ascii="Franklin Gothic Book" w:hAnsi="Franklin Gothic Book" w:cs="Arial"/>
              </w:rPr>
              <w:t>vybraná</w:t>
            </w:r>
            <w:r w:rsidR="00645DA9">
              <w:rPr>
                <w:rFonts w:ascii="Franklin Gothic Book" w:hAnsi="Franklin Gothic Book" w:cs="Arial"/>
              </w:rPr>
              <w:t xml:space="preserve"> oblast měří s určitým časovým </w:t>
            </w:r>
            <w:r w:rsidR="00C53171">
              <w:rPr>
                <w:rFonts w:ascii="Franklin Gothic Book" w:hAnsi="Franklin Gothic Book" w:cs="Arial"/>
              </w:rPr>
              <w:t>odstupem</w:t>
            </w:r>
            <w:r w:rsidR="00645DA9">
              <w:rPr>
                <w:rFonts w:ascii="Franklin Gothic Book" w:hAnsi="Franklin Gothic Book" w:cs="Arial"/>
              </w:rPr>
              <w:t xml:space="preserve"> v</w:t>
            </w:r>
            <w:r w:rsidR="00A46BA9">
              <w:rPr>
                <w:rFonts w:ascii="Franklin Gothic Book" w:hAnsi="Franklin Gothic Book" w:cs="Arial"/>
              </w:rPr>
              <w:t> </w:t>
            </w:r>
            <w:r w:rsidR="00645DA9">
              <w:rPr>
                <w:rFonts w:ascii="Franklin Gothic Book" w:hAnsi="Franklin Gothic Book" w:cs="Arial"/>
              </w:rPr>
              <w:t>n periodách, tzv. „</w:t>
            </w:r>
            <w:proofErr w:type="spellStart"/>
            <w:r w:rsidR="00645DA9">
              <w:rPr>
                <w:rFonts w:ascii="Franklin Gothic Book" w:hAnsi="Franklin Gothic Book" w:cs="Arial"/>
              </w:rPr>
              <w:t>time</w:t>
            </w:r>
            <w:proofErr w:type="spellEnd"/>
            <w:r w:rsidR="00645DA9">
              <w:rPr>
                <w:rFonts w:ascii="Franklin Gothic Book" w:hAnsi="Franklin Gothic Book" w:cs="Arial"/>
              </w:rPr>
              <w:t>-lapse“</w:t>
            </w:r>
          </w:p>
        </w:tc>
        <w:tc>
          <w:tcPr>
            <w:tcW w:w="2220" w:type="dxa"/>
          </w:tcPr>
          <w:p w14:paraId="0016621B" w14:textId="77777777" w:rsidR="00C61184" w:rsidRPr="00914F9B" w:rsidRDefault="00C61184" w:rsidP="00C61184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75BE4D25" w14:textId="77777777" w:rsidR="00C61184" w:rsidRPr="00554046" w:rsidRDefault="00C61184" w:rsidP="00C61184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53171" w14:paraId="6EE7880D" w14:textId="77777777" w:rsidTr="00766D07">
        <w:tc>
          <w:tcPr>
            <w:tcW w:w="3823" w:type="dxa"/>
          </w:tcPr>
          <w:p w14:paraId="121B97B1" w14:textId="77777777" w:rsidR="00C53171" w:rsidRDefault="00C53171" w:rsidP="00C53171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Uživatel má v UI možnost vybrat tzv. z experiment, kdy se vybraný vzorek měří v různých z rovinách, tzv. „z-</w:t>
            </w:r>
            <w:proofErr w:type="spellStart"/>
            <w:r>
              <w:rPr>
                <w:rFonts w:ascii="Franklin Gothic Book" w:hAnsi="Franklin Gothic Book" w:cs="Arial"/>
              </w:rPr>
              <w:t>stack</w:t>
            </w:r>
            <w:proofErr w:type="spellEnd"/>
            <w:r>
              <w:rPr>
                <w:rFonts w:ascii="Franklin Gothic Book" w:hAnsi="Franklin Gothic Book" w:cs="Arial"/>
              </w:rPr>
              <w:t>“</w:t>
            </w:r>
          </w:p>
        </w:tc>
        <w:tc>
          <w:tcPr>
            <w:tcW w:w="2220" w:type="dxa"/>
          </w:tcPr>
          <w:p w14:paraId="47972962" w14:textId="77777777" w:rsidR="00C53171" w:rsidRPr="00914F9B" w:rsidRDefault="00C53171" w:rsidP="00C53171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0D1B6467" w14:textId="77777777" w:rsidR="00C53171" w:rsidRPr="00554046" w:rsidRDefault="00C53171" w:rsidP="00C53171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53171" w14:paraId="6F69940B" w14:textId="77777777" w:rsidTr="00766D07">
        <w:tc>
          <w:tcPr>
            <w:tcW w:w="3823" w:type="dxa"/>
          </w:tcPr>
          <w:p w14:paraId="435B433F" w14:textId="77777777" w:rsidR="00C53171" w:rsidRDefault="00C53171" w:rsidP="00C53171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Spektrální data je možno exportovat v „</w:t>
            </w:r>
            <w:proofErr w:type="spellStart"/>
            <w:r>
              <w:rPr>
                <w:rFonts w:ascii="Franklin Gothic Book" w:hAnsi="Franklin Gothic Book" w:cs="Arial"/>
              </w:rPr>
              <w:t>raw</w:t>
            </w:r>
            <w:proofErr w:type="spellEnd"/>
            <w:r>
              <w:rPr>
                <w:rFonts w:ascii="Franklin Gothic Book" w:hAnsi="Franklin Gothic Book" w:cs="Arial"/>
              </w:rPr>
              <w:t>“ formátu pro každý pixel</w:t>
            </w:r>
          </w:p>
        </w:tc>
        <w:tc>
          <w:tcPr>
            <w:tcW w:w="2220" w:type="dxa"/>
          </w:tcPr>
          <w:p w14:paraId="1F2FB0B7" w14:textId="77777777" w:rsidR="00C53171" w:rsidRPr="00914F9B" w:rsidRDefault="00C53171" w:rsidP="00C53171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039B1462" w14:textId="77777777" w:rsidR="00C53171" w:rsidRPr="00554046" w:rsidRDefault="00C53171" w:rsidP="00C53171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53171" w14:paraId="50B91273" w14:textId="77777777" w:rsidTr="00766D07">
        <w:tc>
          <w:tcPr>
            <w:tcW w:w="3823" w:type="dxa"/>
          </w:tcPr>
          <w:p w14:paraId="40615CC9" w14:textId="0F97F50E" w:rsidR="00C53171" w:rsidRDefault="00C53171" w:rsidP="00C53171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UI obsahuje modul pro přeložení ‚</w:t>
            </w:r>
            <w:proofErr w:type="spellStart"/>
            <w:r>
              <w:rPr>
                <w:rFonts w:ascii="Franklin Gothic Book" w:hAnsi="Franklin Gothic Book" w:cs="Arial"/>
              </w:rPr>
              <w:t>over</w:t>
            </w:r>
            <w:r w:rsidR="002B7D79">
              <w:rPr>
                <w:rFonts w:ascii="Franklin Gothic Book" w:hAnsi="Franklin Gothic Book" w:cs="Arial"/>
              </w:rPr>
              <w:t>lay</w:t>
            </w:r>
            <w:proofErr w:type="spellEnd"/>
            <w:r>
              <w:rPr>
                <w:rFonts w:ascii="Franklin Gothic Book" w:hAnsi="Franklin Gothic Book" w:cs="Arial"/>
              </w:rPr>
              <w:t xml:space="preserve">‘ snímků mezi jednotlivými modalitami, tj. </w:t>
            </w:r>
            <w:proofErr w:type="spellStart"/>
            <w:r>
              <w:rPr>
                <w:rFonts w:ascii="Franklin Gothic Book" w:hAnsi="Franklin Gothic Book" w:cs="Arial"/>
              </w:rPr>
              <w:t>spektralní</w:t>
            </w:r>
            <w:proofErr w:type="spellEnd"/>
            <w:r>
              <w:rPr>
                <w:rFonts w:ascii="Franklin Gothic Book" w:hAnsi="Franklin Gothic Book" w:cs="Arial"/>
              </w:rPr>
              <w:t xml:space="preserve"> </w:t>
            </w:r>
            <w:proofErr w:type="spellStart"/>
            <w:r>
              <w:rPr>
                <w:rFonts w:ascii="Franklin Gothic Book" w:hAnsi="Franklin Gothic Book" w:cs="Arial"/>
              </w:rPr>
              <w:t>Brillouin</w:t>
            </w:r>
            <w:proofErr w:type="spellEnd"/>
            <w:r>
              <w:rPr>
                <w:rFonts w:ascii="Franklin Gothic Book" w:hAnsi="Franklin Gothic Book" w:cs="Arial"/>
              </w:rPr>
              <w:t xml:space="preserve"> shift, fluorescence, </w:t>
            </w:r>
            <w:proofErr w:type="spellStart"/>
            <w:r>
              <w:rPr>
                <w:rFonts w:ascii="Franklin Gothic Book" w:hAnsi="Franklin Gothic Book" w:cs="Arial"/>
              </w:rPr>
              <w:t>brightfield</w:t>
            </w:r>
            <w:proofErr w:type="spellEnd"/>
            <w:r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2220" w:type="dxa"/>
          </w:tcPr>
          <w:p w14:paraId="72316F59" w14:textId="77777777" w:rsidR="00C53171" w:rsidRPr="00914F9B" w:rsidRDefault="00C53171" w:rsidP="00C53171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6D898B7C" w14:textId="77777777" w:rsidR="00C53171" w:rsidRPr="00554046" w:rsidRDefault="00C53171" w:rsidP="00C53171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997F34" w14:paraId="0ACBB64C" w14:textId="77777777" w:rsidTr="00766D07">
        <w:tc>
          <w:tcPr>
            <w:tcW w:w="3823" w:type="dxa"/>
          </w:tcPr>
          <w:p w14:paraId="6705B019" w14:textId="77777777" w:rsidR="00997F34" w:rsidRDefault="00997F34" w:rsidP="00997F34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K funkcionalitám UI je možnost přistupovat přes API pro plánování složitějších experimentů</w:t>
            </w:r>
          </w:p>
        </w:tc>
        <w:tc>
          <w:tcPr>
            <w:tcW w:w="2220" w:type="dxa"/>
          </w:tcPr>
          <w:p w14:paraId="6041A59E" w14:textId="77777777" w:rsidR="00997F34" w:rsidRPr="00914F9B" w:rsidRDefault="00997F34" w:rsidP="00997F34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517B85E0" w14:textId="77777777" w:rsidR="00997F34" w:rsidRPr="00554046" w:rsidRDefault="00997F34" w:rsidP="00997F34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0E6387" w14:paraId="2820A274" w14:textId="77777777" w:rsidTr="00766D07">
        <w:tc>
          <w:tcPr>
            <w:tcW w:w="3823" w:type="dxa"/>
          </w:tcPr>
          <w:p w14:paraId="441D45DE" w14:textId="77777777" w:rsidR="000E6387" w:rsidRDefault="000E6387" w:rsidP="000E6387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Systém a UI umožňuje připojení externích periferií </w:t>
            </w:r>
            <w:r w:rsidR="00E35F0A">
              <w:rPr>
                <w:rFonts w:ascii="Franklin Gothic Book" w:hAnsi="Franklin Gothic Book" w:cs="Arial"/>
              </w:rPr>
              <w:t xml:space="preserve">a synchronizaci </w:t>
            </w:r>
            <w:r>
              <w:rPr>
                <w:rFonts w:ascii="Franklin Gothic Book" w:hAnsi="Franklin Gothic Book" w:cs="Arial"/>
              </w:rPr>
              <w:t xml:space="preserve">přes standardizované rozhraní, např. TTL.  </w:t>
            </w:r>
          </w:p>
        </w:tc>
        <w:tc>
          <w:tcPr>
            <w:tcW w:w="2220" w:type="dxa"/>
          </w:tcPr>
          <w:p w14:paraId="320E41B2" w14:textId="77777777" w:rsidR="000E6387" w:rsidRPr="00914F9B" w:rsidRDefault="000E6387" w:rsidP="000E638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67FB20A7" w14:textId="77777777" w:rsidR="000E6387" w:rsidRPr="00554046" w:rsidRDefault="000E6387" w:rsidP="000E6387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0E6387" w14:paraId="326EA0FD" w14:textId="77777777" w:rsidTr="00766D07">
        <w:tc>
          <w:tcPr>
            <w:tcW w:w="3823" w:type="dxa"/>
          </w:tcPr>
          <w:p w14:paraId="0704F251" w14:textId="77777777" w:rsidR="000E6387" w:rsidRDefault="000E6387" w:rsidP="000E6387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lastRenderedPageBreak/>
              <w:t>Minimálně 1 akviziční licence a 3 off-line licence pro analýzu dat</w:t>
            </w:r>
          </w:p>
        </w:tc>
        <w:tc>
          <w:tcPr>
            <w:tcW w:w="2220" w:type="dxa"/>
          </w:tcPr>
          <w:p w14:paraId="63D0CD6A" w14:textId="77777777" w:rsidR="000E6387" w:rsidRPr="00914F9B" w:rsidRDefault="000E6387" w:rsidP="000E638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5C6539FE" w14:textId="77777777" w:rsidR="000E6387" w:rsidRPr="00554046" w:rsidRDefault="000E6387" w:rsidP="000E6387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0E6387" w14:paraId="1E7DE89A" w14:textId="77777777" w:rsidTr="00766D07">
        <w:tc>
          <w:tcPr>
            <w:tcW w:w="3823" w:type="dxa"/>
          </w:tcPr>
          <w:p w14:paraId="5922C9F9" w14:textId="77777777" w:rsidR="000E6387" w:rsidRDefault="000E6387" w:rsidP="000E6387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Upgrade SW UI zdarma</w:t>
            </w:r>
          </w:p>
        </w:tc>
        <w:tc>
          <w:tcPr>
            <w:tcW w:w="2220" w:type="dxa"/>
          </w:tcPr>
          <w:p w14:paraId="26AB3AE9" w14:textId="77777777" w:rsidR="000E6387" w:rsidRPr="00914F9B" w:rsidRDefault="000E6387" w:rsidP="000E638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1FFD43D" w14:textId="77777777" w:rsidR="000E6387" w:rsidRPr="00554046" w:rsidRDefault="000E6387" w:rsidP="000E6387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</w:tbl>
    <w:p w14:paraId="1BD777D0" w14:textId="77777777" w:rsidR="005E3CD8" w:rsidRDefault="005E3CD8" w:rsidP="001F04B5">
      <w:pPr>
        <w:jc w:val="both"/>
        <w:rPr>
          <w:rFonts w:ascii="Franklin Gothic Book" w:hAnsi="Franklin Gothic Book" w:cs="Arial"/>
        </w:rPr>
      </w:pPr>
    </w:p>
    <w:p w14:paraId="5F511783" w14:textId="67FE24D2" w:rsidR="001F04B5" w:rsidRDefault="001F04B5" w:rsidP="001F04B5">
      <w:pPr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Zadavatel upozorňuje účastníky, že v případě, že nabízené plnění nesplňuje zadavatelem shora uvedené technické vlastnosti a technické parametry (tj. v případě, že účastník ve shora uvedené tabulce uvede v části výběru odpovědi ANO/NE odpověď „NE“), nesplňuje nabídka účastníka zadávací podmínky a požadavky zadavatele a taková nabídka bude vyřazena.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3"/>
        <w:gridCol w:w="4995"/>
      </w:tblGrid>
      <w:tr w:rsidR="001F04B5" w14:paraId="3104BE9C" w14:textId="77777777" w:rsidTr="001F04B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E5F0" w14:textId="77777777" w:rsidR="001F04B5" w:rsidRDefault="001F04B5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V ____________ dne _____________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0DD" w14:textId="77777777" w:rsidR="001F04B5" w:rsidRDefault="001F04B5">
            <w:pPr>
              <w:rPr>
                <w:rFonts w:ascii="Franklin Gothic Book" w:hAnsi="Franklin Gothic Book" w:cs="Arial"/>
              </w:rPr>
            </w:pPr>
          </w:p>
        </w:tc>
      </w:tr>
      <w:tr w:rsidR="001F04B5" w14:paraId="41393FC1" w14:textId="77777777" w:rsidTr="001F04B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35B9" w14:textId="77777777" w:rsidR="001F04B5" w:rsidRDefault="001F04B5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5E3" w14:textId="77777777" w:rsidR="001F04B5" w:rsidRDefault="001F04B5">
            <w:pPr>
              <w:jc w:val="center"/>
              <w:rPr>
                <w:rFonts w:ascii="Franklin Gothic Book" w:hAnsi="Franklin Gothic Book" w:cs="Arial"/>
              </w:rPr>
            </w:pPr>
          </w:p>
          <w:p w14:paraId="57225A79" w14:textId="77777777" w:rsidR="001F04B5" w:rsidRDefault="001F04B5">
            <w:pPr>
              <w:jc w:val="center"/>
              <w:rPr>
                <w:rFonts w:ascii="Franklin Gothic Book" w:hAnsi="Franklin Gothic Book" w:cs="Arial"/>
              </w:rPr>
            </w:pPr>
          </w:p>
          <w:p w14:paraId="5BF5B8F6" w14:textId="77777777" w:rsidR="001F04B5" w:rsidRDefault="001F04B5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___________________________</w:t>
            </w:r>
          </w:p>
          <w:p w14:paraId="7CC58982" w14:textId="77777777" w:rsidR="001F04B5" w:rsidRDefault="001F04B5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Razítko a podpis účastníka</w:t>
            </w:r>
          </w:p>
        </w:tc>
      </w:tr>
    </w:tbl>
    <w:p w14:paraId="4C4FAEF2" w14:textId="77777777" w:rsidR="00015049" w:rsidRDefault="00015049"/>
    <w:sectPr w:rsidR="00015049" w:rsidSect="005E3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59C11" w14:textId="77777777" w:rsidR="006839BA" w:rsidRDefault="006839BA" w:rsidP="001A6DF1">
      <w:pPr>
        <w:spacing w:after="0" w:line="240" w:lineRule="auto"/>
      </w:pPr>
      <w:r>
        <w:separator/>
      </w:r>
    </w:p>
  </w:endnote>
  <w:endnote w:type="continuationSeparator" w:id="0">
    <w:p w14:paraId="2AFF22B5" w14:textId="77777777" w:rsidR="006839BA" w:rsidRDefault="006839BA" w:rsidP="001A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B8B7" w14:textId="77777777" w:rsidR="00497F25" w:rsidRDefault="00497F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F8C3C" w14:textId="31A9B900" w:rsidR="001A6DF1" w:rsidRPr="00497F25" w:rsidRDefault="001A6DF1">
    <w:pPr>
      <w:pStyle w:val="Zpat"/>
      <w:rPr>
        <w:rFonts w:ascii="Times New Roman" w:hAnsi="Times New Roman" w:cs="Times New Roman"/>
        <w:sz w:val="20"/>
        <w:szCs w:val="20"/>
      </w:rPr>
    </w:pPr>
    <w:r w:rsidRPr="00497F25">
      <w:rPr>
        <w:rFonts w:ascii="Times New Roman" w:hAnsi="Times New Roman" w:cs="Times New Roman"/>
        <w:sz w:val="20"/>
        <w:szCs w:val="20"/>
      </w:rPr>
      <w:t>Projekt Operačního programu Jan Amos Komenský registrační číslo CZ.02.01.01/00/23_015/0008205 s názvem „Modernizace VVI Czech-</w:t>
    </w:r>
    <w:proofErr w:type="spellStart"/>
    <w:r w:rsidRPr="00497F25">
      <w:rPr>
        <w:rFonts w:ascii="Times New Roman" w:hAnsi="Times New Roman" w:cs="Times New Roman"/>
        <w:sz w:val="20"/>
        <w:szCs w:val="20"/>
      </w:rPr>
      <w:t>BioImaging</w:t>
    </w:r>
    <w:proofErr w:type="spellEnd"/>
    <w:r w:rsidRPr="00497F25">
      <w:rPr>
        <w:rFonts w:ascii="Times New Roman" w:hAnsi="Times New Roman" w:cs="Times New Roman"/>
        <w:sz w:val="20"/>
        <w:szCs w:val="20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5AE8A" w14:textId="77777777" w:rsidR="00497F25" w:rsidRDefault="00497F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EF0CB" w14:textId="77777777" w:rsidR="006839BA" w:rsidRDefault="006839BA" w:rsidP="001A6DF1">
      <w:pPr>
        <w:spacing w:after="0" w:line="240" w:lineRule="auto"/>
      </w:pPr>
      <w:r>
        <w:separator/>
      </w:r>
    </w:p>
  </w:footnote>
  <w:footnote w:type="continuationSeparator" w:id="0">
    <w:p w14:paraId="6B430A51" w14:textId="77777777" w:rsidR="006839BA" w:rsidRDefault="006839BA" w:rsidP="001A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2B0C1" w14:textId="77777777" w:rsidR="00497F25" w:rsidRDefault="00497F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68C6" w14:textId="77777777" w:rsidR="001A6DF1" w:rsidRDefault="001A6DF1" w:rsidP="001A6DF1">
    <w:pPr>
      <w:pStyle w:val="Zhlav"/>
      <w:tabs>
        <w:tab w:val="clear" w:pos="4536"/>
        <w:tab w:val="clear" w:pos="9072"/>
        <w:tab w:val="right" w:pos="9071"/>
      </w:tabs>
    </w:pPr>
  </w:p>
  <w:p w14:paraId="3DAA4C55" w14:textId="77777777" w:rsidR="001A6DF1" w:rsidRPr="001B6AB9" w:rsidRDefault="001A6DF1" w:rsidP="001A6DF1">
    <w:pPr>
      <w:pStyle w:val="Zhlav"/>
      <w:tabs>
        <w:tab w:val="clear" w:pos="4536"/>
        <w:tab w:val="clear" w:pos="9072"/>
        <w:tab w:val="right" w:pos="9071"/>
      </w:tabs>
    </w:pPr>
  </w:p>
  <w:p w14:paraId="41522D2A" w14:textId="77777777" w:rsidR="001A6DF1" w:rsidRPr="001B6AB9" w:rsidRDefault="001A6DF1" w:rsidP="001A6DF1">
    <w:pPr>
      <w:pStyle w:val="Zhlav"/>
      <w:tabs>
        <w:tab w:val="clear" w:pos="4536"/>
        <w:tab w:val="clear" w:pos="9072"/>
        <w:tab w:val="right" w:pos="9071"/>
      </w:tabs>
    </w:pPr>
    <w:r w:rsidRPr="00750B7D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89B6A05" wp14:editId="4D3EF96A">
          <wp:simplePos x="0" y="0"/>
          <wp:positionH relativeFrom="margin">
            <wp:posOffset>342900</wp:posOffset>
          </wp:positionH>
          <wp:positionV relativeFrom="paragraph">
            <wp:posOffset>-429895</wp:posOffset>
          </wp:positionV>
          <wp:extent cx="2781300" cy="748753"/>
          <wp:effectExtent l="0" t="0" r="0" b="0"/>
          <wp:wrapTight wrapText="bothSides">
            <wp:wrapPolygon edited="0">
              <wp:start x="0" y="0"/>
              <wp:lineTo x="0" y="20885"/>
              <wp:lineTo x="21452" y="20885"/>
              <wp:lineTo x="21452" y="0"/>
              <wp:lineTo x="0" y="0"/>
            </wp:wrapPolygon>
          </wp:wrapTight>
          <wp:docPr id="13093271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4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0B7D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3F328CF" wp14:editId="227143C0">
          <wp:simplePos x="0" y="0"/>
          <wp:positionH relativeFrom="column">
            <wp:posOffset>3576955</wp:posOffset>
          </wp:positionH>
          <wp:positionV relativeFrom="paragraph">
            <wp:posOffset>-502285</wp:posOffset>
          </wp:positionV>
          <wp:extent cx="1657350" cy="821055"/>
          <wp:effectExtent l="0" t="0" r="0" b="0"/>
          <wp:wrapTight wrapText="bothSides">
            <wp:wrapPolygon edited="0">
              <wp:start x="0" y="0"/>
              <wp:lineTo x="0" y="21049"/>
              <wp:lineTo x="21352" y="21049"/>
              <wp:lineTo x="21352" y="0"/>
              <wp:lineTo x="0" y="0"/>
            </wp:wrapPolygon>
          </wp:wrapTight>
          <wp:docPr id="173520256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4EAF750" w14:textId="77777777" w:rsidR="001A6DF1" w:rsidRDefault="001A6D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362B" w14:textId="77777777" w:rsidR="00497F25" w:rsidRDefault="00497F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35"/>
    <w:rsid w:val="00015049"/>
    <w:rsid w:val="000E6387"/>
    <w:rsid w:val="0013519C"/>
    <w:rsid w:val="001A3865"/>
    <w:rsid w:val="001A6DF1"/>
    <w:rsid w:val="001F04B5"/>
    <w:rsid w:val="001F76FA"/>
    <w:rsid w:val="002669E6"/>
    <w:rsid w:val="00270CFA"/>
    <w:rsid w:val="002B7D79"/>
    <w:rsid w:val="004366FE"/>
    <w:rsid w:val="00497F25"/>
    <w:rsid w:val="004B2ACA"/>
    <w:rsid w:val="005533AE"/>
    <w:rsid w:val="005A14FC"/>
    <w:rsid w:val="005D5348"/>
    <w:rsid w:val="005E3CD8"/>
    <w:rsid w:val="006267C6"/>
    <w:rsid w:val="00645DA9"/>
    <w:rsid w:val="006839BA"/>
    <w:rsid w:val="00687D94"/>
    <w:rsid w:val="006A0D63"/>
    <w:rsid w:val="00704601"/>
    <w:rsid w:val="00705E50"/>
    <w:rsid w:val="00744805"/>
    <w:rsid w:val="008610BC"/>
    <w:rsid w:val="008A7679"/>
    <w:rsid w:val="00936A26"/>
    <w:rsid w:val="009423B8"/>
    <w:rsid w:val="0094586F"/>
    <w:rsid w:val="00951135"/>
    <w:rsid w:val="00997F34"/>
    <w:rsid w:val="009C0A05"/>
    <w:rsid w:val="009E5BEF"/>
    <w:rsid w:val="00A44B79"/>
    <w:rsid w:val="00A46BA9"/>
    <w:rsid w:val="00AB7A39"/>
    <w:rsid w:val="00AD531E"/>
    <w:rsid w:val="00B02739"/>
    <w:rsid w:val="00C217D9"/>
    <w:rsid w:val="00C217FB"/>
    <w:rsid w:val="00C3292F"/>
    <w:rsid w:val="00C34800"/>
    <w:rsid w:val="00C53171"/>
    <w:rsid w:val="00C61184"/>
    <w:rsid w:val="00C84FB8"/>
    <w:rsid w:val="00CC2631"/>
    <w:rsid w:val="00CC6FBB"/>
    <w:rsid w:val="00D211B7"/>
    <w:rsid w:val="00E35F0A"/>
    <w:rsid w:val="00EC511A"/>
    <w:rsid w:val="00F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8159D"/>
  <w15:chartTrackingRefBased/>
  <w15:docId w15:val="{C818EA4C-D90D-498F-B55B-0A2B3E59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135"/>
    <w:pPr>
      <w:spacing w:after="200" w:line="276" w:lineRule="auto"/>
    </w:pPr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51135"/>
    <w:pPr>
      <w:spacing w:after="0" w:line="240" w:lineRule="auto"/>
    </w:pPr>
    <w:rPr>
      <w:rFonts w:ascii="Calibri" w:eastAsia="Calibri" w:hAnsi="Calibri" w:cs="Calibri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951135"/>
  </w:style>
  <w:style w:type="character" w:styleId="Odkaznakoment">
    <w:name w:val="annotation reference"/>
    <w:basedOn w:val="Standardnpsmoodstavce"/>
    <w:uiPriority w:val="99"/>
    <w:semiHidden/>
    <w:unhideWhenUsed/>
    <w:rsid w:val="005A14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4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4FC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4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4FC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4FC"/>
    <w:rPr>
      <w:rFonts w:ascii="Segoe UI" w:eastAsia="Calibr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4366FE"/>
    <w:pPr>
      <w:spacing w:after="0" w:line="240" w:lineRule="auto"/>
    </w:pPr>
    <w:rPr>
      <w:rFonts w:ascii="Calibri" w:eastAsia="Calibri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1A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DF1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1A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DF1"/>
    <w:rPr>
      <w:rFonts w:ascii="Calibri" w:eastAsia="Calibri" w:hAnsi="Calibri" w:cs="Calibri"/>
      <w:lang w:val="cs-CZ"/>
    </w:rPr>
  </w:style>
  <w:style w:type="character" w:customStyle="1" w:styleId="ZhlavChar1">
    <w:name w:val="Záhlaví Char1"/>
    <w:basedOn w:val="Standardnpsmoodstavce"/>
    <w:uiPriority w:val="99"/>
    <w:rsid w:val="001A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9FAF-AAEB-40E6-94FB-3A1210B0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1009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Hadraba Daniel</dc:creator>
  <cp:keywords/>
  <dc:description/>
  <cp:lastModifiedBy>Helena Hejsková</cp:lastModifiedBy>
  <cp:revision>6</cp:revision>
  <dcterms:created xsi:type="dcterms:W3CDTF">2025-04-10T09:21:00Z</dcterms:created>
  <dcterms:modified xsi:type="dcterms:W3CDTF">2025-04-17T08:35:00Z</dcterms:modified>
</cp:coreProperties>
</file>